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EC" w:rsidRPr="00756F14" w:rsidRDefault="00ED3F77" w:rsidP="00C86C96">
      <w:pPr>
        <w:pStyle w:val="Heading1"/>
      </w:pPr>
      <w:r w:rsidRPr="00756F14">
        <w:t xml:space="preserve"> </w:t>
      </w:r>
    </w:p>
    <w:p w:rsidR="000105EC" w:rsidRPr="00756F14" w:rsidRDefault="000105EC" w:rsidP="00C86C96">
      <w:pPr>
        <w:pStyle w:val="Title"/>
      </w:pPr>
    </w:p>
    <w:p w:rsidR="000105EC" w:rsidRPr="00756F14" w:rsidRDefault="000105EC" w:rsidP="00C86C96">
      <w:pPr>
        <w:pStyle w:val="Title"/>
      </w:pPr>
    </w:p>
    <w:p w:rsidR="000105EC" w:rsidRPr="00756F14" w:rsidRDefault="000105EC" w:rsidP="00C86C96">
      <w:pPr>
        <w:pStyle w:val="Title"/>
      </w:pPr>
    </w:p>
    <w:p w:rsidR="000105EC" w:rsidRPr="00756F14" w:rsidRDefault="000105EC" w:rsidP="00C86C96">
      <w:pPr>
        <w:pStyle w:val="Title"/>
      </w:pPr>
    </w:p>
    <w:p w:rsidR="000105EC" w:rsidRPr="00756F14" w:rsidRDefault="000105EC" w:rsidP="00C86C96">
      <w:pPr>
        <w:pStyle w:val="Title"/>
      </w:pPr>
    </w:p>
    <w:p w:rsidR="000105EC" w:rsidRPr="00756F14" w:rsidRDefault="000105EC" w:rsidP="00C86C96">
      <w:pPr>
        <w:pStyle w:val="BodyText"/>
      </w:pPr>
    </w:p>
    <w:p w:rsidR="000105EC" w:rsidRPr="00B86362" w:rsidRDefault="000105EC" w:rsidP="00C86C96">
      <w:pPr>
        <w:pStyle w:val="Title"/>
        <w:rPr>
          <w:sz w:val="36"/>
          <w:szCs w:val="36"/>
        </w:rPr>
      </w:pPr>
      <w:r w:rsidRPr="00B86362">
        <w:rPr>
          <w:sz w:val="36"/>
          <w:szCs w:val="36"/>
        </w:rPr>
        <w:t>Amended and Restated</w:t>
      </w:r>
    </w:p>
    <w:p w:rsidR="000105EC" w:rsidRPr="00B86362" w:rsidRDefault="000105EC" w:rsidP="00C86C96">
      <w:pPr>
        <w:pStyle w:val="Title"/>
        <w:rPr>
          <w:sz w:val="36"/>
          <w:szCs w:val="36"/>
        </w:rPr>
      </w:pPr>
      <w:r w:rsidRPr="00B86362">
        <w:rPr>
          <w:sz w:val="36"/>
          <w:szCs w:val="36"/>
        </w:rPr>
        <w:t>BYLAWS</w:t>
      </w:r>
    </w:p>
    <w:p w:rsidR="000105EC" w:rsidRPr="00B86362" w:rsidRDefault="000105EC" w:rsidP="00C86C96">
      <w:pPr>
        <w:pStyle w:val="Title"/>
        <w:rPr>
          <w:sz w:val="36"/>
          <w:szCs w:val="36"/>
        </w:rPr>
      </w:pPr>
      <w:r w:rsidRPr="00B86362">
        <w:rPr>
          <w:sz w:val="36"/>
          <w:szCs w:val="36"/>
        </w:rPr>
        <w:t>OF</w:t>
      </w:r>
    </w:p>
    <w:p w:rsidR="000105EC" w:rsidRPr="00B86362" w:rsidRDefault="000105EC" w:rsidP="00C86C96">
      <w:pPr>
        <w:pStyle w:val="Title"/>
        <w:rPr>
          <w:sz w:val="36"/>
          <w:szCs w:val="36"/>
        </w:rPr>
      </w:pPr>
      <w:r w:rsidRPr="00B86362">
        <w:rPr>
          <w:sz w:val="36"/>
          <w:szCs w:val="36"/>
        </w:rPr>
        <w:t>XBRL INTERNATIONAL, INC.</w:t>
      </w:r>
    </w:p>
    <w:p w:rsidR="000105EC" w:rsidRPr="00756F14" w:rsidRDefault="00E13DC7" w:rsidP="00C86C96">
      <w:pPr>
        <w:pStyle w:val="Title"/>
      </w:pPr>
      <w:r>
        <w:rPr>
          <w:noProof/>
          <w:lang w:val="en-US"/>
        </w:rPr>
        <w:drawing>
          <wp:inline distT="0" distB="0" distL="0" distR="0">
            <wp:extent cx="3048000" cy="1409700"/>
            <wp:effectExtent l="0" t="0" r="0" b="0"/>
            <wp:docPr id="1" name="Picture 1" descr="LOGO-XBRL_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XBRL_ph"/>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409700"/>
                    </a:xfrm>
                    <a:prstGeom prst="rect">
                      <a:avLst/>
                    </a:prstGeom>
                    <a:noFill/>
                    <a:ln>
                      <a:noFill/>
                    </a:ln>
                  </pic:spPr>
                </pic:pic>
              </a:graphicData>
            </a:graphic>
          </wp:inline>
        </w:drawing>
      </w:r>
    </w:p>
    <w:p w:rsidR="000105EC" w:rsidRDefault="000105EC" w:rsidP="00C86C96">
      <w:pPr>
        <w:pStyle w:val="BodyText"/>
      </w:pPr>
    </w:p>
    <w:p w:rsidR="00BE03DB" w:rsidRDefault="00BE03DB" w:rsidP="00C86C96">
      <w:pPr>
        <w:pStyle w:val="BodyText"/>
      </w:pPr>
    </w:p>
    <w:p w:rsidR="00BE03DB" w:rsidRDefault="00BE03DB" w:rsidP="00C86C96">
      <w:pPr>
        <w:pStyle w:val="BodyText"/>
      </w:pPr>
    </w:p>
    <w:p w:rsidR="00BE03DB" w:rsidRDefault="00BE03DB" w:rsidP="00C86C96">
      <w:pPr>
        <w:pStyle w:val="BodyText"/>
      </w:pPr>
    </w:p>
    <w:p w:rsidR="00BE03DB" w:rsidRDefault="00BE03DB" w:rsidP="00C86C96">
      <w:pPr>
        <w:pStyle w:val="BodyText"/>
      </w:pPr>
    </w:p>
    <w:p w:rsidR="00BE03DB" w:rsidRPr="00756F14" w:rsidRDefault="00BE03DB" w:rsidP="00C86C96">
      <w:pPr>
        <w:pStyle w:val="BodyText"/>
      </w:pPr>
    </w:p>
    <w:p w:rsidR="000105EC" w:rsidRPr="00756F14" w:rsidRDefault="000105EC" w:rsidP="00C86C96">
      <w:pPr>
        <w:pStyle w:val="BodyText"/>
      </w:pPr>
    </w:p>
    <w:p w:rsidR="000105EC" w:rsidRPr="00756F14" w:rsidRDefault="000105EC" w:rsidP="007F181E">
      <w:pPr>
        <w:pStyle w:val="BodyText"/>
        <w:jc w:val="center"/>
      </w:pPr>
      <w:r w:rsidRPr="00756F14">
        <w:t>Effective Revision Date:</w:t>
      </w:r>
    </w:p>
    <w:p w:rsidR="000105EC" w:rsidRPr="00756F14" w:rsidRDefault="00FC4F34" w:rsidP="007F181E">
      <w:pPr>
        <w:pStyle w:val="BodyText"/>
        <w:jc w:val="center"/>
        <w:sectPr w:rsidR="000105EC" w:rsidRPr="00756F14" w:rsidSect="00C86C96">
          <w:footerReference w:type="default" r:id="rId12"/>
          <w:pgSz w:w="12240" w:h="15840"/>
          <w:pgMar w:top="540" w:right="1440" w:bottom="1440" w:left="1440" w:header="180" w:footer="720" w:gutter="0"/>
          <w:pgNumType w:start="1"/>
          <w:cols w:space="720"/>
          <w:noEndnote/>
          <w:titlePg/>
        </w:sectPr>
      </w:pPr>
      <w:r>
        <w:t>12 July</w:t>
      </w:r>
      <w:r w:rsidR="00335D90">
        <w:t xml:space="preserve"> 2011</w:t>
      </w:r>
    </w:p>
    <w:p w:rsidR="000105EC" w:rsidRPr="007F181E" w:rsidRDefault="000105EC" w:rsidP="00F13399">
      <w:pPr>
        <w:jc w:val="center"/>
        <w:rPr>
          <w:u w:val="single"/>
        </w:rPr>
      </w:pPr>
      <w:r w:rsidRPr="007F181E">
        <w:rPr>
          <w:u w:val="single"/>
        </w:rPr>
        <w:t>Table of Contents</w:t>
      </w:r>
      <w:r w:rsidR="007F181E" w:rsidRPr="007F181E">
        <w:rPr>
          <w:u w:val="single"/>
        </w:rPr>
        <w:t xml:space="preserve"> </w:t>
      </w:r>
    </w:p>
    <w:p w:rsidR="001B081F" w:rsidRPr="001B081F" w:rsidRDefault="001B081F" w:rsidP="0082643A">
      <w:pPr>
        <w:pStyle w:val="TOC2"/>
      </w:pPr>
      <w:r w:rsidRPr="001B081F">
        <w:t>ARTICLE I – NAME, PURPOSE AND OFFICES........................................................</w:t>
      </w:r>
      <w:r>
        <w:t>....</w:t>
      </w:r>
      <w:r w:rsidRPr="001B081F">
        <w:t>.........4</w:t>
      </w:r>
    </w:p>
    <w:p w:rsidR="00BE03DB" w:rsidRPr="007F3383" w:rsidRDefault="001A0527" w:rsidP="0082643A">
      <w:pPr>
        <w:pStyle w:val="TOC2"/>
        <w:rPr>
          <w:lang w:val="en-US"/>
        </w:rPr>
      </w:pPr>
      <w:r w:rsidRPr="001A0527">
        <w:rPr>
          <w:b/>
        </w:rPr>
        <w:fldChar w:fldCharType="begin"/>
      </w:r>
      <w:r w:rsidR="00F13399" w:rsidRPr="00B86362">
        <w:rPr>
          <w:b/>
        </w:rPr>
        <w:instrText xml:space="preserve"> TOC \o "2-2" \h \z \t "Article,1,Head 1,2,Head 2,3" </w:instrText>
      </w:r>
      <w:r w:rsidRPr="001A0527">
        <w:rPr>
          <w:b/>
        </w:rPr>
        <w:fldChar w:fldCharType="separate"/>
      </w:r>
      <w:hyperlink w:anchor="_Toc288380035" w:history="1">
        <w:r w:rsidR="00BE03DB" w:rsidRPr="007F3383">
          <w:rPr>
            <w:rStyle w:val="Hyperlink"/>
            <w:color w:val="auto"/>
            <w:u w:val="none"/>
          </w:rPr>
          <w:t>1.1</w:t>
        </w:r>
        <w:r w:rsidR="00BE03DB" w:rsidRPr="007F3383">
          <w:rPr>
            <w:lang w:val="en-US"/>
          </w:rPr>
          <w:tab/>
        </w:r>
        <w:r w:rsidR="00BE03DB" w:rsidRPr="007F3383">
          <w:rPr>
            <w:rStyle w:val="Hyperlink"/>
            <w:color w:val="auto"/>
            <w:u w:val="none"/>
          </w:rPr>
          <w:t>Name.</w:t>
        </w:r>
        <w:r w:rsidR="00BE03DB" w:rsidRPr="007F3383">
          <w:rPr>
            <w:webHidden/>
          </w:rPr>
          <w:tab/>
        </w:r>
        <w:r w:rsidRPr="007F3383">
          <w:rPr>
            <w:webHidden/>
          </w:rPr>
          <w:fldChar w:fldCharType="begin"/>
        </w:r>
        <w:r w:rsidR="00BE03DB" w:rsidRPr="007F3383">
          <w:rPr>
            <w:webHidden/>
          </w:rPr>
          <w:instrText xml:space="preserve"> PAGEREF _Toc288380035 \h </w:instrText>
        </w:r>
        <w:r w:rsidRPr="007F3383">
          <w:rPr>
            <w:webHidden/>
          </w:rPr>
        </w:r>
        <w:r w:rsidRPr="007F3383">
          <w:rPr>
            <w:webHidden/>
          </w:rPr>
          <w:fldChar w:fldCharType="separate"/>
        </w:r>
        <w:r w:rsidR="00180ABF">
          <w:rPr>
            <w:webHidden/>
          </w:rPr>
          <w:t>4</w:t>
        </w:r>
        <w:r w:rsidRPr="007F3383">
          <w:rPr>
            <w:webHidden/>
          </w:rPr>
          <w:fldChar w:fldCharType="end"/>
        </w:r>
      </w:hyperlink>
    </w:p>
    <w:p w:rsidR="00BE03DB" w:rsidRPr="007F3383" w:rsidRDefault="001A0527" w:rsidP="0082643A">
      <w:pPr>
        <w:pStyle w:val="TOC2"/>
        <w:rPr>
          <w:lang w:val="en-US"/>
        </w:rPr>
      </w:pPr>
      <w:hyperlink w:anchor="_Toc288380036" w:history="1">
        <w:r w:rsidR="00BE03DB" w:rsidRPr="007F3383">
          <w:rPr>
            <w:rStyle w:val="Hyperlink"/>
            <w:color w:val="auto"/>
            <w:u w:val="none"/>
          </w:rPr>
          <w:t>1.2</w:t>
        </w:r>
        <w:r w:rsidR="00BE03DB" w:rsidRPr="007F3383">
          <w:rPr>
            <w:lang w:val="en-US"/>
          </w:rPr>
          <w:tab/>
        </w:r>
        <w:r w:rsidR="00BE03DB" w:rsidRPr="007F3383">
          <w:rPr>
            <w:rStyle w:val="Hyperlink"/>
            <w:color w:val="auto"/>
            <w:u w:val="none"/>
          </w:rPr>
          <w:t>Purpose.</w:t>
        </w:r>
        <w:r w:rsidR="00BE03DB" w:rsidRPr="007F3383">
          <w:rPr>
            <w:webHidden/>
          </w:rPr>
          <w:tab/>
        </w:r>
        <w:r w:rsidRPr="007F3383">
          <w:rPr>
            <w:webHidden/>
          </w:rPr>
          <w:fldChar w:fldCharType="begin"/>
        </w:r>
        <w:r w:rsidR="00BE03DB" w:rsidRPr="007F3383">
          <w:rPr>
            <w:webHidden/>
          </w:rPr>
          <w:instrText xml:space="preserve"> PAGEREF _Toc288380036 \h </w:instrText>
        </w:r>
        <w:r w:rsidRPr="007F3383">
          <w:rPr>
            <w:webHidden/>
          </w:rPr>
        </w:r>
        <w:r w:rsidRPr="007F3383">
          <w:rPr>
            <w:webHidden/>
          </w:rPr>
          <w:fldChar w:fldCharType="separate"/>
        </w:r>
        <w:r w:rsidR="00180ABF">
          <w:rPr>
            <w:webHidden/>
          </w:rPr>
          <w:t>4</w:t>
        </w:r>
        <w:r w:rsidRPr="007F3383">
          <w:rPr>
            <w:webHidden/>
          </w:rPr>
          <w:fldChar w:fldCharType="end"/>
        </w:r>
      </w:hyperlink>
    </w:p>
    <w:p w:rsidR="00BE03DB" w:rsidRPr="007F3383" w:rsidRDefault="001A0527" w:rsidP="0082643A">
      <w:pPr>
        <w:pStyle w:val="TOC2"/>
        <w:rPr>
          <w:lang w:val="en-US"/>
        </w:rPr>
      </w:pPr>
      <w:hyperlink w:anchor="_Toc288380037" w:history="1">
        <w:r w:rsidR="00BE03DB" w:rsidRPr="007F3383">
          <w:rPr>
            <w:rStyle w:val="Hyperlink"/>
            <w:color w:val="auto"/>
            <w:u w:val="none"/>
          </w:rPr>
          <w:t>1.3</w:t>
        </w:r>
        <w:r w:rsidR="00BE03DB" w:rsidRPr="007F3383">
          <w:rPr>
            <w:lang w:val="en-US"/>
          </w:rPr>
          <w:tab/>
        </w:r>
        <w:r w:rsidR="00BE03DB" w:rsidRPr="007F3383">
          <w:rPr>
            <w:rStyle w:val="Hyperlink"/>
            <w:color w:val="auto"/>
            <w:u w:val="none"/>
          </w:rPr>
          <w:t>Tax Status.</w:t>
        </w:r>
        <w:r w:rsidR="00BE03DB" w:rsidRPr="007F3383">
          <w:rPr>
            <w:webHidden/>
          </w:rPr>
          <w:tab/>
        </w:r>
        <w:r w:rsidRPr="007F3383">
          <w:rPr>
            <w:webHidden/>
          </w:rPr>
          <w:fldChar w:fldCharType="begin"/>
        </w:r>
        <w:r w:rsidR="00BE03DB" w:rsidRPr="007F3383">
          <w:rPr>
            <w:webHidden/>
          </w:rPr>
          <w:instrText xml:space="preserve"> PAGEREF _Toc288380037 \h </w:instrText>
        </w:r>
        <w:r w:rsidRPr="007F3383">
          <w:rPr>
            <w:webHidden/>
          </w:rPr>
        </w:r>
        <w:r w:rsidRPr="007F3383">
          <w:rPr>
            <w:webHidden/>
          </w:rPr>
          <w:fldChar w:fldCharType="separate"/>
        </w:r>
        <w:r w:rsidR="00180ABF">
          <w:rPr>
            <w:webHidden/>
          </w:rPr>
          <w:t>4</w:t>
        </w:r>
        <w:r w:rsidRPr="007F3383">
          <w:rPr>
            <w:webHidden/>
          </w:rPr>
          <w:fldChar w:fldCharType="end"/>
        </w:r>
      </w:hyperlink>
    </w:p>
    <w:p w:rsidR="00BE03DB" w:rsidRPr="007F3383" w:rsidRDefault="001A0527" w:rsidP="0082643A">
      <w:pPr>
        <w:pStyle w:val="TOC2"/>
        <w:rPr>
          <w:lang w:val="en-US"/>
        </w:rPr>
      </w:pPr>
      <w:hyperlink w:anchor="_Toc288380038" w:history="1">
        <w:r w:rsidR="00BE03DB" w:rsidRPr="007F3383">
          <w:rPr>
            <w:rStyle w:val="Hyperlink"/>
            <w:color w:val="auto"/>
            <w:u w:val="none"/>
          </w:rPr>
          <w:t>1.4</w:t>
        </w:r>
        <w:r w:rsidR="00BE03DB" w:rsidRPr="007F3383">
          <w:rPr>
            <w:lang w:val="en-US"/>
          </w:rPr>
          <w:tab/>
        </w:r>
        <w:r w:rsidR="00BE03DB" w:rsidRPr="007F3383">
          <w:rPr>
            <w:rStyle w:val="Hyperlink"/>
            <w:color w:val="auto"/>
            <w:u w:val="none"/>
          </w:rPr>
          <w:t>Principal Office.</w:t>
        </w:r>
        <w:r w:rsidR="00BE03DB" w:rsidRPr="007F3383">
          <w:rPr>
            <w:webHidden/>
          </w:rPr>
          <w:tab/>
        </w:r>
        <w:r w:rsidRPr="007F3383">
          <w:rPr>
            <w:webHidden/>
          </w:rPr>
          <w:fldChar w:fldCharType="begin"/>
        </w:r>
        <w:r w:rsidR="00BE03DB" w:rsidRPr="007F3383">
          <w:rPr>
            <w:webHidden/>
          </w:rPr>
          <w:instrText xml:space="preserve"> PAGEREF _Toc288380038 \h </w:instrText>
        </w:r>
        <w:r w:rsidRPr="007F3383">
          <w:rPr>
            <w:webHidden/>
          </w:rPr>
        </w:r>
        <w:r w:rsidRPr="007F3383">
          <w:rPr>
            <w:webHidden/>
          </w:rPr>
          <w:fldChar w:fldCharType="separate"/>
        </w:r>
        <w:r w:rsidR="00180ABF">
          <w:rPr>
            <w:webHidden/>
          </w:rPr>
          <w:t>4</w:t>
        </w:r>
        <w:r w:rsidRPr="007F3383">
          <w:rPr>
            <w:webHidden/>
          </w:rPr>
          <w:fldChar w:fldCharType="end"/>
        </w:r>
      </w:hyperlink>
    </w:p>
    <w:p w:rsidR="00BE03DB" w:rsidRPr="007F3383" w:rsidRDefault="001A0527" w:rsidP="0082643A">
      <w:pPr>
        <w:pStyle w:val="TOC2"/>
        <w:rPr>
          <w:lang w:val="en-US"/>
        </w:rPr>
      </w:pPr>
      <w:hyperlink w:anchor="_Toc288380039" w:history="1">
        <w:r w:rsidR="00BE03DB" w:rsidRPr="007F3383">
          <w:rPr>
            <w:rStyle w:val="Hyperlink"/>
            <w:color w:val="auto"/>
            <w:u w:val="none"/>
          </w:rPr>
          <w:t>1.5</w:t>
        </w:r>
        <w:r w:rsidR="00BE03DB" w:rsidRPr="007F3383">
          <w:rPr>
            <w:lang w:val="en-US"/>
          </w:rPr>
          <w:tab/>
        </w:r>
        <w:r w:rsidR="00BE03DB" w:rsidRPr="007F3383">
          <w:rPr>
            <w:rStyle w:val="Hyperlink"/>
            <w:color w:val="auto"/>
            <w:u w:val="none"/>
          </w:rPr>
          <w:t>Registered Office.</w:t>
        </w:r>
        <w:r w:rsidR="00BE03DB" w:rsidRPr="007F3383">
          <w:rPr>
            <w:webHidden/>
          </w:rPr>
          <w:tab/>
        </w:r>
        <w:r w:rsidRPr="007F3383">
          <w:rPr>
            <w:webHidden/>
          </w:rPr>
          <w:fldChar w:fldCharType="begin"/>
        </w:r>
        <w:r w:rsidR="00BE03DB" w:rsidRPr="007F3383">
          <w:rPr>
            <w:webHidden/>
          </w:rPr>
          <w:instrText xml:space="preserve"> PAGEREF _Toc288380039 \h </w:instrText>
        </w:r>
        <w:r w:rsidRPr="007F3383">
          <w:rPr>
            <w:webHidden/>
          </w:rPr>
        </w:r>
        <w:r w:rsidRPr="007F3383">
          <w:rPr>
            <w:webHidden/>
          </w:rPr>
          <w:fldChar w:fldCharType="separate"/>
        </w:r>
        <w:r w:rsidR="00180ABF">
          <w:rPr>
            <w:webHidden/>
          </w:rPr>
          <w:t>4</w:t>
        </w:r>
        <w:r w:rsidRPr="007F3383">
          <w:rPr>
            <w:webHidden/>
          </w:rPr>
          <w:fldChar w:fldCharType="end"/>
        </w:r>
      </w:hyperlink>
    </w:p>
    <w:p w:rsidR="00BE03DB" w:rsidRPr="007F3383" w:rsidRDefault="001A0527" w:rsidP="0082643A">
      <w:pPr>
        <w:pStyle w:val="TOC2"/>
        <w:rPr>
          <w:lang w:val="en-US"/>
        </w:rPr>
      </w:pPr>
      <w:hyperlink w:anchor="_Toc288380040" w:history="1">
        <w:r w:rsidR="00BE03DB" w:rsidRPr="007F3383">
          <w:rPr>
            <w:rStyle w:val="Hyperlink"/>
            <w:color w:val="auto"/>
            <w:u w:val="none"/>
          </w:rPr>
          <w:t>1.6</w:t>
        </w:r>
        <w:r w:rsidR="00BE03DB" w:rsidRPr="007F3383">
          <w:rPr>
            <w:lang w:val="en-US"/>
          </w:rPr>
          <w:tab/>
        </w:r>
        <w:r w:rsidR="00BE03DB" w:rsidRPr="007F3383">
          <w:rPr>
            <w:rStyle w:val="Hyperlink"/>
            <w:color w:val="auto"/>
            <w:u w:val="none"/>
          </w:rPr>
          <w:t>Business Office.</w:t>
        </w:r>
        <w:r w:rsidR="00BE03DB" w:rsidRPr="007F3383">
          <w:rPr>
            <w:webHidden/>
          </w:rPr>
          <w:tab/>
        </w:r>
        <w:r w:rsidRPr="007F3383">
          <w:rPr>
            <w:webHidden/>
          </w:rPr>
          <w:fldChar w:fldCharType="begin"/>
        </w:r>
        <w:r w:rsidR="00BE03DB" w:rsidRPr="007F3383">
          <w:rPr>
            <w:webHidden/>
          </w:rPr>
          <w:instrText xml:space="preserve"> PAGEREF _Toc288380040 \h </w:instrText>
        </w:r>
        <w:r w:rsidRPr="007F3383">
          <w:rPr>
            <w:webHidden/>
          </w:rPr>
        </w:r>
        <w:r w:rsidRPr="007F3383">
          <w:rPr>
            <w:webHidden/>
          </w:rPr>
          <w:fldChar w:fldCharType="separate"/>
        </w:r>
        <w:r w:rsidR="00180ABF">
          <w:rPr>
            <w:webHidden/>
          </w:rPr>
          <w:t>4</w:t>
        </w:r>
        <w:r w:rsidRPr="007F3383">
          <w:rPr>
            <w:webHidden/>
          </w:rPr>
          <w:fldChar w:fldCharType="end"/>
        </w:r>
      </w:hyperlink>
    </w:p>
    <w:p w:rsidR="00BE03DB" w:rsidRPr="007F3383" w:rsidRDefault="001A0527" w:rsidP="0082643A">
      <w:pPr>
        <w:pStyle w:val="TOC2"/>
        <w:rPr>
          <w:lang w:val="en-US"/>
        </w:rPr>
      </w:pPr>
      <w:hyperlink w:anchor="_Toc288380041" w:history="1">
        <w:r w:rsidR="00BE03DB" w:rsidRPr="007F3383">
          <w:rPr>
            <w:rStyle w:val="Hyperlink"/>
            <w:color w:val="auto"/>
            <w:u w:val="none"/>
          </w:rPr>
          <w:t>1.7</w:t>
        </w:r>
        <w:r w:rsidR="00BE03DB" w:rsidRPr="007F3383">
          <w:rPr>
            <w:lang w:val="en-US"/>
          </w:rPr>
          <w:tab/>
        </w:r>
        <w:r w:rsidR="00BE03DB" w:rsidRPr="007F3383">
          <w:rPr>
            <w:rStyle w:val="Hyperlink"/>
            <w:color w:val="auto"/>
            <w:u w:val="none"/>
          </w:rPr>
          <w:t>Fiscal Year.</w:t>
        </w:r>
        <w:r w:rsidR="00BE03DB" w:rsidRPr="007F3383">
          <w:rPr>
            <w:webHidden/>
          </w:rPr>
          <w:tab/>
        </w:r>
        <w:r w:rsidRPr="007F3383">
          <w:rPr>
            <w:webHidden/>
          </w:rPr>
          <w:fldChar w:fldCharType="begin"/>
        </w:r>
        <w:r w:rsidR="00BE03DB" w:rsidRPr="007F3383">
          <w:rPr>
            <w:webHidden/>
          </w:rPr>
          <w:instrText xml:space="preserve"> PAGEREF _Toc288380041 \h </w:instrText>
        </w:r>
        <w:r w:rsidRPr="007F3383">
          <w:rPr>
            <w:webHidden/>
          </w:rPr>
        </w:r>
        <w:r w:rsidRPr="007F3383">
          <w:rPr>
            <w:webHidden/>
          </w:rPr>
          <w:fldChar w:fldCharType="separate"/>
        </w:r>
        <w:r w:rsidR="00180ABF">
          <w:rPr>
            <w:webHidden/>
          </w:rPr>
          <w:t>4</w:t>
        </w:r>
        <w:r w:rsidRPr="007F3383">
          <w:rPr>
            <w:webHidden/>
          </w:rPr>
          <w:fldChar w:fldCharType="end"/>
        </w:r>
      </w:hyperlink>
    </w:p>
    <w:p w:rsidR="001B081F" w:rsidRPr="007F3383" w:rsidRDefault="001B081F" w:rsidP="0082643A">
      <w:pPr>
        <w:pStyle w:val="TOC2"/>
        <w:rPr>
          <w:rStyle w:val="Hyperlink"/>
          <w:color w:val="auto"/>
          <w:u w:val="none"/>
        </w:rPr>
      </w:pPr>
      <w:r w:rsidRPr="007F3383">
        <w:rPr>
          <w:rStyle w:val="Hyperlink"/>
          <w:color w:val="auto"/>
          <w:u w:val="none"/>
        </w:rPr>
        <w:t>ARTICLE II - MEMBERSHIP....................................................................................................4</w:t>
      </w:r>
    </w:p>
    <w:p w:rsidR="00BE03DB" w:rsidRPr="007F3383" w:rsidRDefault="001A0527" w:rsidP="0082643A">
      <w:pPr>
        <w:pStyle w:val="TOC2"/>
        <w:rPr>
          <w:lang w:val="en-US"/>
        </w:rPr>
      </w:pPr>
      <w:hyperlink w:anchor="_Toc288380042" w:history="1">
        <w:r w:rsidR="00BE03DB" w:rsidRPr="007F3383">
          <w:rPr>
            <w:rStyle w:val="Hyperlink"/>
            <w:color w:val="auto"/>
            <w:u w:val="none"/>
          </w:rPr>
          <w:t>2.1</w:t>
        </w:r>
        <w:r w:rsidR="00BE03DB" w:rsidRPr="007F3383">
          <w:rPr>
            <w:lang w:val="en-US"/>
          </w:rPr>
          <w:tab/>
        </w:r>
        <w:r w:rsidR="00BE03DB" w:rsidRPr="007F3383">
          <w:rPr>
            <w:rStyle w:val="Hyperlink"/>
            <w:color w:val="auto"/>
            <w:u w:val="none"/>
          </w:rPr>
          <w:t>Classification.</w:t>
        </w:r>
        <w:r w:rsidR="00BE03DB" w:rsidRPr="007F3383">
          <w:rPr>
            <w:webHidden/>
          </w:rPr>
          <w:tab/>
        </w:r>
        <w:r w:rsidRPr="007F3383">
          <w:rPr>
            <w:webHidden/>
          </w:rPr>
          <w:fldChar w:fldCharType="begin"/>
        </w:r>
        <w:r w:rsidR="00BE03DB" w:rsidRPr="007F3383">
          <w:rPr>
            <w:webHidden/>
          </w:rPr>
          <w:instrText xml:space="preserve"> PAGEREF _Toc288380042 \h </w:instrText>
        </w:r>
        <w:r w:rsidRPr="007F3383">
          <w:rPr>
            <w:webHidden/>
          </w:rPr>
        </w:r>
        <w:r w:rsidRPr="007F3383">
          <w:rPr>
            <w:webHidden/>
          </w:rPr>
          <w:fldChar w:fldCharType="separate"/>
        </w:r>
        <w:r w:rsidR="00180ABF">
          <w:rPr>
            <w:webHidden/>
          </w:rPr>
          <w:t>4</w:t>
        </w:r>
        <w:r w:rsidRPr="007F3383">
          <w:rPr>
            <w:webHidden/>
          </w:rPr>
          <w:fldChar w:fldCharType="end"/>
        </w:r>
      </w:hyperlink>
    </w:p>
    <w:p w:rsidR="00BE03DB" w:rsidRPr="007F3383" w:rsidRDefault="001A0527">
      <w:pPr>
        <w:pStyle w:val="TOC3"/>
        <w:tabs>
          <w:tab w:val="left" w:pos="1200"/>
          <w:tab w:val="right" w:leader="dot" w:pos="9350"/>
        </w:tabs>
        <w:rPr>
          <w:rFonts w:ascii="Times New Roman" w:hAnsi="Times New Roman" w:cs="Times New Roman"/>
          <w:i w:val="0"/>
          <w:iCs w:val="0"/>
          <w:noProof/>
          <w:sz w:val="24"/>
          <w:szCs w:val="24"/>
          <w:lang w:val="en-US"/>
        </w:rPr>
      </w:pPr>
      <w:hyperlink w:anchor="_Toc288380043" w:history="1">
        <w:r w:rsidR="00BE03DB" w:rsidRPr="007F3383">
          <w:rPr>
            <w:rStyle w:val="Hyperlink"/>
            <w:rFonts w:ascii="Times New Roman" w:hAnsi="Times New Roman" w:cs="Times New Roman"/>
            <w:noProof/>
            <w:color w:val="auto"/>
            <w:sz w:val="24"/>
            <w:szCs w:val="24"/>
            <w:u w:val="none"/>
          </w:rPr>
          <w:t>2.1.1</w:t>
        </w:r>
        <w:r w:rsidR="00BE03DB" w:rsidRPr="007F3383">
          <w:rPr>
            <w:rFonts w:ascii="Times New Roman" w:hAnsi="Times New Roman" w:cs="Times New Roman"/>
            <w:i w:val="0"/>
            <w:iCs w:val="0"/>
            <w:noProof/>
            <w:sz w:val="24"/>
            <w:szCs w:val="24"/>
            <w:lang w:val="en-US"/>
          </w:rPr>
          <w:tab/>
        </w:r>
        <w:r w:rsidR="00BE03DB" w:rsidRPr="007F3383">
          <w:rPr>
            <w:rStyle w:val="Hyperlink"/>
            <w:rFonts w:ascii="Times New Roman" w:hAnsi="Times New Roman" w:cs="Times New Roman"/>
            <w:noProof/>
            <w:color w:val="auto"/>
            <w:sz w:val="24"/>
            <w:szCs w:val="24"/>
            <w:u w:val="none"/>
          </w:rPr>
          <w:t>Jurisdiction.</w:t>
        </w:r>
        <w:r w:rsidR="00BE03DB" w:rsidRPr="007F3383">
          <w:rPr>
            <w:rFonts w:ascii="Times New Roman" w:hAnsi="Times New Roman" w:cs="Times New Roman"/>
            <w:noProof/>
            <w:webHidden/>
            <w:sz w:val="24"/>
            <w:szCs w:val="24"/>
          </w:rPr>
          <w:tab/>
        </w:r>
        <w:r w:rsidRPr="007F3383">
          <w:rPr>
            <w:rFonts w:ascii="Times New Roman" w:hAnsi="Times New Roman" w:cs="Times New Roman"/>
            <w:noProof/>
            <w:webHidden/>
            <w:sz w:val="24"/>
            <w:szCs w:val="24"/>
          </w:rPr>
          <w:fldChar w:fldCharType="begin"/>
        </w:r>
        <w:r w:rsidR="00BE03DB" w:rsidRPr="007F3383">
          <w:rPr>
            <w:rFonts w:ascii="Times New Roman" w:hAnsi="Times New Roman" w:cs="Times New Roman"/>
            <w:noProof/>
            <w:webHidden/>
            <w:sz w:val="24"/>
            <w:szCs w:val="24"/>
          </w:rPr>
          <w:instrText xml:space="preserve"> PAGEREF _Toc288380043 \h </w:instrText>
        </w:r>
        <w:r w:rsidRPr="007F3383">
          <w:rPr>
            <w:rFonts w:ascii="Times New Roman" w:hAnsi="Times New Roman" w:cs="Times New Roman"/>
            <w:noProof/>
            <w:webHidden/>
            <w:sz w:val="24"/>
            <w:szCs w:val="24"/>
          </w:rPr>
        </w:r>
        <w:r w:rsidRPr="007F3383">
          <w:rPr>
            <w:rFonts w:ascii="Times New Roman" w:hAnsi="Times New Roman" w:cs="Times New Roman"/>
            <w:noProof/>
            <w:webHidden/>
            <w:sz w:val="24"/>
            <w:szCs w:val="24"/>
          </w:rPr>
          <w:fldChar w:fldCharType="separate"/>
        </w:r>
        <w:r w:rsidR="00180ABF">
          <w:rPr>
            <w:rFonts w:ascii="Times New Roman" w:hAnsi="Times New Roman" w:cs="Times New Roman"/>
            <w:noProof/>
            <w:webHidden/>
            <w:sz w:val="24"/>
            <w:szCs w:val="24"/>
          </w:rPr>
          <w:t>4</w:t>
        </w:r>
        <w:r w:rsidRPr="007F3383">
          <w:rPr>
            <w:rFonts w:ascii="Times New Roman" w:hAnsi="Times New Roman" w:cs="Times New Roman"/>
            <w:noProof/>
            <w:webHidden/>
            <w:sz w:val="24"/>
            <w:szCs w:val="24"/>
          </w:rPr>
          <w:fldChar w:fldCharType="end"/>
        </w:r>
      </w:hyperlink>
    </w:p>
    <w:p w:rsidR="00BE03DB" w:rsidRPr="007F3383" w:rsidRDefault="001A0527">
      <w:pPr>
        <w:pStyle w:val="TOC3"/>
        <w:tabs>
          <w:tab w:val="left" w:pos="1200"/>
          <w:tab w:val="right" w:leader="dot" w:pos="9350"/>
        </w:tabs>
        <w:rPr>
          <w:rFonts w:ascii="Times New Roman" w:hAnsi="Times New Roman" w:cs="Times New Roman"/>
          <w:i w:val="0"/>
          <w:iCs w:val="0"/>
          <w:noProof/>
          <w:sz w:val="24"/>
          <w:szCs w:val="24"/>
          <w:lang w:val="en-US"/>
        </w:rPr>
      </w:pPr>
      <w:hyperlink w:anchor="_Toc288380044" w:history="1">
        <w:r w:rsidR="00BE03DB" w:rsidRPr="007F3383">
          <w:rPr>
            <w:rStyle w:val="Hyperlink"/>
            <w:rFonts w:ascii="Times New Roman" w:hAnsi="Times New Roman" w:cs="Times New Roman"/>
            <w:noProof/>
            <w:color w:val="auto"/>
            <w:sz w:val="24"/>
            <w:szCs w:val="24"/>
            <w:u w:val="none"/>
          </w:rPr>
          <w:t>2.1.2</w:t>
        </w:r>
        <w:r w:rsidR="00BE03DB" w:rsidRPr="007F3383">
          <w:rPr>
            <w:rFonts w:ascii="Times New Roman" w:hAnsi="Times New Roman" w:cs="Times New Roman"/>
            <w:i w:val="0"/>
            <w:iCs w:val="0"/>
            <w:noProof/>
            <w:sz w:val="24"/>
            <w:szCs w:val="24"/>
            <w:lang w:val="en-US"/>
          </w:rPr>
          <w:tab/>
        </w:r>
        <w:r w:rsidR="00BE03DB" w:rsidRPr="007F3383">
          <w:rPr>
            <w:rStyle w:val="Hyperlink"/>
            <w:rFonts w:ascii="Times New Roman" w:hAnsi="Times New Roman" w:cs="Times New Roman"/>
            <w:noProof/>
            <w:color w:val="auto"/>
            <w:sz w:val="24"/>
            <w:szCs w:val="24"/>
            <w:u w:val="none"/>
          </w:rPr>
          <w:t>Provisional Jurisdiction.</w:t>
        </w:r>
        <w:r w:rsidR="00BE03DB" w:rsidRPr="007F3383">
          <w:rPr>
            <w:rFonts w:ascii="Times New Roman" w:hAnsi="Times New Roman" w:cs="Times New Roman"/>
            <w:noProof/>
            <w:webHidden/>
            <w:sz w:val="24"/>
            <w:szCs w:val="24"/>
          </w:rPr>
          <w:tab/>
        </w:r>
        <w:r w:rsidRPr="007F3383">
          <w:rPr>
            <w:rFonts w:ascii="Times New Roman" w:hAnsi="Times New Roman" w:cs="Times New Roman"/>
            <w:noProof/>
            <w:webHidden/>
            <w:sz w:val="24"/>
            <w:szCs w:val="24"/>
          </w:rPr>
          <w:fldChar w:fldCharType="begin"/>
        </w:r>
        <w:r w:rsidR="00BE03DB" w:rsidRPr="007F3383">
          <w:rPr>
            <w:rFonts w:ascii="Times New Roman" w:hAnsi="Times New Roman" w:cs="Times New Roman"/>
            <w:noProof/>
            <w:webHidden/>
            <w:sz w:val="24"/>
            <w:szCs w:val="24"/>
          </w:rPr>
          <w:instrText xml:space="preserve"> PAGEREF _Toc288380044 \h </w:instrText>
        </w:r>
        <w:r w:rsidRPr="007F3383">
          <w:rPr>
            <w:rFonts w:ascii="Times New Roman" w:hAnsi="Times New Roman" w:cs="Times New Roman"/>
            <w:noProof/>
            <w:webHidden/>
            <w:sz w:val="24"/>
            <w:szCs w:val="24"/>
          </w:rPr>
        </w:r>
        <w:r w:rsidRPr="007F3383">
          <w:rPr>
            <w:rFonts w:ascii="Times New Roman" w:hAnsi="Times New Roman" w:cs="Times New Roman"/>
            <w:noProof/>
            <w:webHidden/>
            <w:sz w:val="24"/>
            <w:szCs w:val="24"/>
          </w:rPr>
          <w:fldChar w:fldCharType="separate"/>
        </w:r>
        <w:r w:rsidR="00180ABF">
          <w:rPr>
            <w:rFonts w:ascii="Times New Roman" w:hAnsi="Times New Roman" w:cs="Times New Roman"/>
            <w:noProof/>
            <w:webHidden/>
            <w:sz w:val="24"/>
            <w:szCs w:val="24"/>
          </w:rPr>
          <w:t>4</w:t>
        </w:r>
        <w:r w:rsidRPr="007F3383">
          <w:rPr>
            <w:rFonts w:ascii="Times New Roman" w:hAnsi="Times New Roman" w:cs="Times New Roman"/>
            <w:noProof/>
            <w:webHidden/>
            <w:sz w:val="24"/>
            <w:szCs w:val="24"/>
          </w:rPr>
          <w:fldChar w:fldCharType="end"/>
        </w:r>
      </w:hyperlink>
    </w:p>
    <w:p w:rsidR="00BE03DB" w:rsidRPr="007F3383" w:rsidRDefault="001A0527">
      <w:pPr>
        <w:pStyle w:val="TOC3"/>
        <w:tabs>
          <w:tab w:val="left" w:pos="1200"/>
          <w:tab w:val="right" w:leader="dot" w:pos="9350"/>
        </w:tabs>
        <w:rPr>
          <w:rFonts w:ascii="Times New Roman" w:hAnsi="Times New Roman" w:cs="Times New Roman"/>
          <w:i w:val="0"/>
          <w:iCs w:val="0"/>
          <w:noProof/>
          <w:sz w:val="24"/>
          <w:szCs w:val="24"/>
          <w:lang w:val="en-US"/>
        </w:rPr>
      </w:pPr>
      <w:hyperlink w:anchor="_Toc288380045" w:history="1">
        <w:r w:rsidR="00BE03DB" w:rsidRPr="007F3383">
          <w:rPr>
            <w:rStyle w:val="Hyperlink"/>
            <w:rFonts w:ascii="Times New Roman" w:hAnsi="Times New Roman" w:cs="Times New Roman"/>
            <w:noProof/>
            <w:color w:val="auto"/>
            <w:sz w:val="24"/>
            <w:szCs w:val="24"/>
            <w:u w:val="none"/>
          </w:rPr>
          <w:t>2.1.3</w:t>
        </w:r>
        <w:r w:rsidR="00BE03DB" w:rsidRPr="007F3383">
          <w:rPr>
            <w:rFonts w:ascii="Times New Roman" w:hAnsi="Times New Roman" w:cs="Times New Roman"/>
            <w:i w:val="0"/>
            <w:iCs w:val="0"/>
            <w:noProof/>
            <w:sz w:val="24"/>
            <w:szCs w:val="24"/>
            <w:lang w:val="en-US"/>
          </w:rPr>
          <w:tab/>
        </w:r>
        <w:r w:rsidR="00BE03DB" w:rsidRPr="007F3383">
          <w:rPr>
            <w:rStyle w:val="Hyperlink"/>
            <w:rFonts w:ascii="Times New Roman" w:hAnsi="Times New Roman" w:cs="Times New Roman"/>
            <w:noProof/>
            <w:color w:val="auto"/>
            <w:sz w:val="24"/>
            <w:szCs w:val="24"/>
            <w:u w:val="none"/>
          </w:rPr>
          <w:t>Organisational Direct.</w:t>
        </w:r>
        <w:r w:rsidR="00BE03DB" w:rsidRPr="007F3383">
          <w:rPr>
            <w:rFonts w:ascii="Times New Roman" w:hAnsi="Times New Roman" w:cs="Times New Roman"/>
            <w:noProof/>
            <w:webHidden/>
            <w:sz w:val="24"/>
            <w:szCs w:val="24"/>
          </w:rPr>
          <w:tab/>
        </w:r>
        <w:r w:rsidRPr="007F3383">
          <w:rPr>
            <w:rFonts w:ascii="Times New Roman" w:hAnsi="Times New Roman" w:cs="Times New Roman"/>
            <w:noProof/>
            <w:webHidden/>
            <w:sz w:val="24"/>
            <w:szCs w:val="24"/>
          </w:rPr>
          <w:fldChar w:fldCharType="begin"/>
        </w:r>
        <w:r w:rsidR="00BE03DB" w:rsidRPr="007F3383">
          <w:rPr>
            <w:rFonts w:ascii="Times New Roman" w:hAnsi="Times New Roman" w:cs="Times New Roman"/>
            <w:noProof/>
            <w:webHidden/>
            <w:sz w:val="24"/>
            <w:szCs w:val="24"/>
          </w:rPr>
          <w:instrText xml:space="preserve"> PAGEREF _Toc288380045 \h </w:instrText>
        </w:r>
        <w:r w:rsidRPr="007F3383">
          <w:rPr>
            <w:rFonts w:ascii="Times New Roman" w:hAnsi="Times New Roman" w:cs="Times New Roman"/>
            <w:noProof/>
            <w:webHidden/>
            <w:sz w:val="24"/>
            <w:szCs w:val="24"/>
          </w:rPr>
        </w:r>
        <w:r w:rsidRPr="007F3383">
          <w:rPr>
            <w:rFonts w:ascii="Times New Roman" w:hAnsi="Times New Roman" w:cs="Times New Roman"/>
            <w:noProof/>
            <w:webHidden/>
            <w:sz w:val="24"/>
            <w:szCs w:val="24"/>
          </w:rPr>
          <w:fldChar w:fldCharType="separate"/>
        </w:r>
        <w:r w:rsidR="00180ABF">
          <w:rPr>
            <w:rFonts w:ascii="Times New Roman" w:hAnsi="Times New Roman" w:cs="Times New Roman"/>
            <w:noProof/>
            <w:webHidden/>
            <w:sz w:val="24"/>
            <w:szCs w:val="24"/>
          </w:rPr>
          <w:t>5</w:t>
        </w:r>
        <w:r w:rsidRPr="007F3383">
          <w:rPr>
            <w:rFonts w:ascii="Times New Roman" w:hAnsi="Times New Roman" w:cs="Times New Roman"/>
            <w:noProof/>
            <w:webHidden/>
            <w:sz w:val="24"/>
            <w:szCs w:val="24"/>
          </w:rPr>
          <w:fldChar w:fldCharType="end"/>
        </w:r>
      </w:hyperlink>
    </w:p>
    <w:p w:rsidR="00BE03DB" w:rsidRPr="007F3383" w:rsidRDefault="001A0527">
      <w:pPr>
        <w:pStyle w:val="TOC3"/>
        <w:tabs>
          <w:tab w:val="left" w:pos="1200"/>
          <w:tab w:val="right" w:leader="dot" w:pos="9350"/>
        </w:tabs>
        <w:rPr>
          <w:rFonts w:ascii="Times New Roman" w:hAnsi="Times New Roman" w:cs="Times New Roman"/>
          <w:i w:val="0"/>
          <w:iCs w:val="0"/>
          <w:noProof/>
          <w:sz w:val="24"/>
          <w:szCs w:val="24"/>
          <w:lang w:val="en-US"/>
        </w:rPr>
      </w:pPr>
      <w:hyperlink w:anchor="_Toc288380046" w:history="1">
        <w:r w:rsidR="00BE03DB" w:rsidRPr="007F3383">
          <w:rPr>
            <w:rStyle w:val="Hyperlink"/>
            <w:rFonts w:ascii="Times New Roman" w:hAnsi="Times New Roman" w:cs="Times New Roman"/>
            <w:noProof/>
            <w:color w:val="auto"/>
            <w:sz w:val="24"/>
            <w:szCs w:val="24"/>
            <w:u w:val="none"/>
          </w:rPr>
          <w:t>2.1.4</w:t>
        </w:r>
        <w:r w:rsidR="00BE03DB" w:rsidRPr="007F3383">
          <w:rPr>
            <w:rFonts w:ascii="Times New Roman" w:hAnsi="Times New Roman" w:cs="Times New Roman"/>
            <w:i w:val="0"/>
            <w:iCs w:val="0"/>
            <w:noProof/>
            <w:sz w:val="24"/>
            <w:szCs w:val="24"/>
            <w:lang w:val="en-US"/>
          </w:rPr>
          <w:tab/>
        </w:r>
        <w:r w:rsidR="00BE03DB" w:rsidRPr="007F3383">
          <w:rPr>
            <w:rStyle w:val="Hyperlink"/>
            <w:rFonts w:ascii="Times New Roman" w:hAnsi="Times New Roman" w:cs="Times New Roman"/>
            <w:noProof/>
            <w:color w:val="auto"/>
            <w:sz w:val="24"/>
            <w:szCs w:val="24"/>
            <w:u w:val="none"/>
          </w:rPr>
          <w:t>Individual Direct.</w:t>
        </w:r>
        <w:r w:rsidR="00BE03DB" w:rsidRPr="007F3383">
          <w:rPr>
            <w:rFonts w:ascii="Times New Roman" w:hAnsi="Times New Roman" w:cs="Times New Roman"/>
            <w:noProof/>
            <w:webHidden/>
            <w:sz w:val="24"/>
            <w:szCs w:val="24"/>
          </w:rPr>
          <w:tab/>
        </w:r>
        <w:r w:rsidRPr="007F3383">
          <w:rPr>
            <w:rFonts w:ascii="Times New Roman" w:hAnsi="Times New Roman" w:cs="Times New Roman"/>
            <w:noProof/>
            <w:webHidden/>
            <w:sz w:val="24"/>
            <w:szCs w:val="24"/>
          </w:rPr>
          <w:fldChar w:fldCharType="begin"/>
        </w:r>
        <w:r w:rsidR="00BE03DB" w:rsidRPr="007F3383">
          <w:rPr>
            <w:rFonts w:ascii="Times New Roman" w:hAnsi="Times New Roman" w:cs="Times New Roman"/>
            <w:noProof/>
            <w:webHidden/>
            <w:sz w:val="24"/>
            <w:szCs w:val="24"/>
          </w:rPr>
          <w:instrText xml:space="preserve"> PAGEREF _Toc288380046 \h </w:instrText>
        </w:r>
        <w:r w:rsidRPr="007F3383">
          <w:rPr>
            <w:rFonts w:ascii="Times New Roman" w:hAnsi="Times New Roman" w:cs="Times New Roman"/>
            <w:noProof/>
            <w:webHidden/>
            <w:sz w:val="24"/>
            <w:szCs w:val="24"/>
          </w:rPr>
        </w:r>
        <w:r w:rsidRPr="007F3383">
          <w:rPr>
            <w:rFonts w:ascii="Times New Roman" w:hAnsi="Times New Roman" w:cs="Times New Roman"/>
            <w:noProof/>
            <w:webHidden/>
            <w:sz w:val="24"/>
            <w:szCs w:val="24"/>
          </w:rPr>
          <w:fldChar w:fldCharType="separate"/>
        </w:r>
        <w:r w:rsidR="00180ABF">
          <w:rPr>
            <w:rFonts w:ascii="Times New Roman" w:hAnsi="Times New Roman" w:cs="Times New Roman"/>
            <w:noProof/>
            <w:webHidden/>
            <w:sz w:val="24"/>
            <w:szCs w:val="24"/>
          </w:rPr>
          <w:t>5</w:t>
        </w:r>
        <w:r w:rsidRPr="007F3383">
          <w:rPr>
            <w:rFonts w:ascii="Times New Roman" w:hAnsi="Times New Roman" w:cs="Times New Roman"/>
            <w:noProof/>
            <w:webHidden/>
            <w:sz w:val="24"/>
            <w:szCs w:val="24"/>
          </w:rPr>
          <w:fldChar w:fldCharType="end"/>
        </w:r>
      </w:hyperlink>
    </w:p>
    <w:p w:rsidR="00BE03DB" w:rsidRPr="007F3383" w:rsidRDefault="001A0527" w:rsidP="0082643A">
      <w:pPr>
        <w:pStyle w:val="TOC2"/>
        <w:rPr>
          <w:lang w:val="en-US"/>
        </w:rPr>
      </w:pPr>
      <w:hyperlink w:anchor="_Toc288380047" w:history="1">
        <w:r w:rsidR="00BE03DB" w:rsidRPr="007F3383">
          <w:rPr>
            <w:rStyle w:val="Hyperlink"/>
            <w:color w:val="auto"/>
            <w:u w:val="none"/>
          </w:rPr>
          <w:t>2.2</w:t>
        </w:r>
        <w:r w:rsidR="00BE03DB" w:rsidRPr="007F3383">
          <w:rPr>
            <w:lang w:val="en-US"/>
          </w:rPr>
          <w:tab/>
        </w:r>
        <w:r w:rsidR="00BE03DB" w:rsidRPr="007F3383">
          <w:rPr>
            <w:rStyle w:val="Hyperlink"/>
            <w:color w:val="auto"/>
            <w:u w:val="none"/>
          </w:rPr>
          <w:t>XII Member.</w:t>
        </w:r>
        <w:r w:rsidR="00BE03DB" w:rsidRPr="007F3383">
          <w:rPr>
            <w:webHidden/>
          </w:rPr>
          <w:tab/>
        </w:r>
        <w:r w:rsidRPr="007F3383">
          <w:rPr>
            <w:webHidden/>
          </w:rPr>
          <w:fldChar w:fldCharType="begin"/>
        </w:r>
        <w:r w:rsidR="00BE03DB" w:rsidRPr="007F3383">
          <w:rPr>
            <w:webHidden/>
          </w:rPr>
          <w:instrText xml:space="preserve"> PAGEREF _Toc288380047 \h </w:instrText>
        </w:r>
        <w:r w:rsidRPr="007F3383">
          <w:rPr>
            <w:webHidden/>
          </w:rPr>
        </w:r>
        <w:r w:rsidRPr="007F3383">
          <w:rPr>
            <w:webHidden/>
          </w:rPr>
          <w:fldChar w:fldCharType="separate"/>
        </w:r>
        <w:r w:rsidR="00180ABF">
          <w:rPr>
            <w:webHidden/>
          </w:rPr>
          <w:t>5</w:t>
        </w:r>
        <w:r w:rsidRPr="007F3383">
          <w:rPr>
            <w:webHidden/>
          </w:rPr>
          <w:fldChar w:fldCharType="end"/>
        </w:r>
      </w:hyperlink>
    </w:p>
    <w:p w:rsidR="00BE03DB" w:rsidRPr="007F3383" w:rsidRDefault="001A0527" w:rsidP="0082643A">
      <w:pPr>
        <w:pStyle w:val="TOC2"/>
        <w:rPr>
          <w:lang w:val="en-US"/>
        </w:rPr>
      </w:pPr>
      <w:hyperlink w:anchor="_Toc288380048" w:history="1">
        <w:r w:rsidR="00BE03DB" w:rsidRPr="007F3383">
          <w:rPr>
            <w:rStyle w:val="Hyperlink"/>
            <w:color w:val="auto"/>
            <w:u w:val="none"/>
          </w:rPr>
          <w:t>2.3</w:t>
        </w:r>
        <w:r w:rsidR="00BE03DB" w:rsidRPr="007F3383">
          <w:rPr>
            <w:lang w:val="en-US"/>
          </w:rPr>
          <w:tab/>
        </w:r>
        <w:r w:rsidR="00BE03DB" w:rsidRPr="007F3383">
          <w:rPr>
            <w:rStyle w:val="Hyperlink"/>
            <w:color w:val="auto"/>
            <w:u w:val="none"/>
          </w:rPr>
          <w:t>XII Participant.</w:t>
        </w:r>
        <w:r w:rsidR="00BE03DB" w:rsidRPr="007F3383">
          <w:rPr>
            <w:webHidden/>
          </w:rPr>
          <w:tab/>
        </w:r>
        <w:r w:rsidRPr="007F3383">
          <w:rPr>
            <w:webHidden/>
          </w:rPr>
          <w:fldChar w:fldCharType="begin"/>
        </w:r>
        <w:r w:rsidR="00BE03DB" w:rsidRPr="007F3383">
          <w:rPr>
            <w:webHidden/>
          </w:rPr>
          <w:instrText xml:space="preserve"> PAGEREF _Toc288380048 \h </w:instrText>
        </w:r>
        <w:r w:rsidRPr="007F3383">
          <w:rPr>
            <w:webHidden/>
          </w:rPr>
        </w:r>
        <w:r w:rsidRPr="007F3383">
          <w:rPr>
            <w:webHidden/>
          </w:rPr>
          <w:fldChar w:fldCharType="separate"/>
        </w:r>
        <w:r w:rsidR="00180ABF">
          <w:rPr>
            <w:webHidden/>
          </w:rPr>
          <w:t>5</w:t>
        </w:r>
        <w:r w:rsidRPr="007F3383">
          <w:rPr>
            <w:webHidden/>
          </w:rPr>
          <w:fldChar w:fldCharType="end"/>
        </w:r>
      </w:hyperlink>
    </w:p>
    <w:p w:rsidR="00BE03DB" w:rsidRPr="001B081F" w:rsidRDefault="001A0527" w:rsidP="0082643A">
      <w:pPr>
        <w:pStyle w:val="TOC2"/>
        <w:rPr>
          <w:lang w:val="en-US"/>
        </w:rPr>
      </w:pPr>
      <w:hyperlink w:anchor="_Toc288380049" w:history="1">
        <w:r w:rsidR="00BE03DB" w:rsidRPr="007F3383">
          <w:rPr>
            <w:rStyle w:val="Hyperlink"/>
            <w:color w:val="auto"/>
            <w:u w:val="none"/>
          </w:rPr>
          <w:t>2.4</w:t>
        </w:r>
        <w:r w:rsidR="00BE03DB" w:rsidRPr="007F3383">
          <w:rPr>
            <w:lang w:val="en-US"/>
          </w:rPr>
          <w:tab/>
        </w:r>
        <w:r w:rsidR="00A336C4">
          <w:rPr>
            <w:rStyle w:val="Hyperlink"/>
            <w:color w:val="auto"/>
            <w:u w:val="none"/>
          </w:rPr>
          <w:t>Regional Affiliations</w:t>
        </w:r>
        <w:r w:rsidR="00BE03DB" w:rsidRPr="007F3383">
          <w:rPr>
            <w:rStyle w:val="Hyperlink"/>
            <w:color w:val="auto"/>
            <w:u w:val="none"/>
          </w:rPr>
          <w:t>.</w:t>
        </w:r>
        <w:r w:rsidR="00BE03DB" w:rsidRPr="007F3383">
          <w:rPr>
            <w:webHidden/>
          </w:rPr>
          <w:tab/>
        </w:r>
        <w:r w:rsidRPr="007F3383">
          <w:rPr>
            <w:webHidden/>
          </w:rPr>
          <w:fldChar w:fldCharType="begin"/>
        </w:r>
        <w:r w:rsidR="00BE03DB" w:rsidRPr="007F3383">
          <w:rPr>
            <w:webHidden/>
          </w:rPr>
          <w:instrText xml:space="preserve"> PAGEREF _Toc288380049 \h </w:instrText>
        </w:r>
        <w:r w:rsidRPr="007F3383">
          <w:rPr>
            <w:webHidden/>
          </w:rPr>
        </w:r>
        <w:r w:rsidRPr="007F3383">
          <w:rPr>
            <w:webHidden/>
          </w:rPr>
          <w:fldChar w:fldCharType="separate"/>
        </w:r>
        <w:r w:rsidR="00180ABF">
          <w:rPr>
            <w:webHidden/>
          </w:rPr>
          <w:t>5</w:t>
        </w:r>
        <w:r w:rsidRPr="007F3383">
          <w:rPr>
            <w:webHidden/>
          </w:rPr>
          <w:fldChar w:fldCharType="end"/>
        </w:r>
      </w:hyperlink>
    </w:p>
    <w:p w:rsidR="00A336C4" w:rsidRPr="001B081F" w:rsidRDefault="001A0527" w:rsidP="00A336C4">
      <w:pPr>
        <w:pStyle w:val="TOC2"/>
        <w:rPr>
          <w:lang w:val="en-US"/>
        </w:rPr>
      </w:pPr>
      <w:hyperlink w:anchor="_Toc288380049" w:history="1">
        <w:r w:rsidR="00A336C4">
          <w:rPr>
            <w:rStyle w:val="Hyperlink"/>
            <w:color w:val="auto"/>
            <w:u w:val="none"/>
          </w:rPr>
          <w:t>2.5</w:t>
        </w:r>
        <w:r w:rsidR="00A336C4" w:rsidRPr="007F3383">
          <w:rPr>
            <w:lang w:val="en-US"/>
          </w:rPr>
          <w:tab/>
        </w:r>
        <w:r w:rsidR="00A336C4" w:rsidRPr="007F3383">
          <w:rPr>
            <w:rStyle w:val="Hyperlink"/>
            <w:color w:val="auto"/>
            <w:u w:val="none"/>
          </w:rPr>
          <w:t>Voting Rights.</w:t>
        </w:r>
        <w:r w:rsidR="00A336C4" w:rsidRPr="007F3383">
          <w:rPr>
            <w:webHidden/>
          </w:rPr>
          <w:tab/>
        </w:r>
        <w:r w:rsidRPr="007F3383">
          <w:rPr>
            <w:webHidden/>
          </w:rPr>
          <w:fldChar w:fldCharType="begin"/>
        </w:r>
        <w:r w:rsidR="00A336C4" w:rsidRPr="007F3383">
          <w:rPr>
            <w:webHidden/>
          </w:rPr>
          <w:instrText xml:space="preserve"> PAGEREF _Toc288380049 \h </w:instrText>
        </w:r>
        <w:r w:rsidRPr="007F3383">
          <w:rPr>
            <w:webHidden/>
          </w:rPr>
        </w:r>
        <w:r w:rsidRPr="007F3383">
          <w:rPr>
            <w:webHidden/>
          </w:rPr>
          <w:fldChar w:fldCharType="separate"/>
        </w:r>
        <w:r w:rsidR="00180ABF">
          <w:rPr>
            <w:webHidden/>
          </w:rPr>
          <w:t>5</w:t>
        </w:r>
        <w:r w:rsidRPr="007F3383">
          <w:rPr>
            <w:webHidden/>
          </w:rPr>
          <w:fldChar w:fldCharType="end"/>
        </w:r>
      </w:hyperlink>
    </w:p>
    <w:p w:rsidR="00A336C4" w:rsidRPr="00A336C4" w:rsidRDefault="001A0527" w:rsidP="00A336C4">
      <w:pPr>
        <w:pStyle w:val="TOC3"/>
        <w:tabs>
          <w:tab w:val="left" w:pos="1200"/>
          <w:tab w:val="right" w:leader="dot" w:pos="9350"/>
        </w:tabs>
        <w:rPr>
          <w:rFonts w:ascii="Times New Roman" w:hAnsi="Times New Roman" w:cs="Times New Roman"/>
          <w:i w:val="0"/>
          <w:iCs w:val="0"/>
          <w:noProof/>
          <w:sz w:val="24"/>
          <w:szCs w:val="24"/>
          <w:lang w:val="en-US"/>
        </w:rPr>
      </w:pPr>
      <w:hyperlink w:anchor="_Toc288380050" w:history="1">
        <w:r w:rsidR="00D630C9">
          <w:rPr>
            <w:rStyle w:val="Hyperlink"/>
            <w:rFonts w:ascii="Times New Roman" w:hAnsi="Times New Roman" w:cs="Times New Roman"/>
            <w:noProof/>
            <w:color w:val="auto"/>
            <w:sz w:val="24"/>
            <w:szCs w:val="24"/>
            <w:u w:val="none"/>
          </w:rPr>
          <w:t>2.5</w:t>
        </w:r>
        <w:r w:rsidR="00A336C4" w:rsidRPr="001B081F">
          <w:rPr>
            <w:rStyle w:val="Hyperlink"/>
            <w:rFonts w:ascii="Times New Roman" w:hAnsi="Times New Roman" w:cs="Times New Roman"/>
            <w:noProof/>
            <w:color w:val="auto"/>
            <w:sz w:val="24"/>
            <w:szCs w:val="24"/>
            <w:u w:val="none"/>
          </w:rPr>
          <w:t>.1</w:t>
        </w:r>
        <w:r w:rsidR="00A336C4" w:rsidRPr="001B081F">
          <w:rPr>
            <w:rFonts w:ascii="Times New Roman" w:hAnsi="Times New Roman" w:cs="Times New Roman"/>
            <w:i w:val="0"/>
            <w:iCs w:val="0"/>
            <w:noProof/>
            <w:sz w:val="24"/>
            <w:szCs w:val="24"/>
            <w:lang w:val="en-US"/>
          </w:rPr>
          <w:tab/>
        </w:r>
        <w:r w:rsidR="00A336C4" w:rsidRPr="001B081F">
          <w:rPr>
            <w:rStyle w:val="Hyperlink"/>
            <w:rFonts w:ascii="Times New Roman" w:hAnsi="Times New Roman" w:cs="Times New Roman"/>
            <w:noProof/>
            <w:color w:val="auto"/>
            <w:sz w:val="24"/>
            <w:szCs w:val="24"/>
            <w:u w:val="none"/>
          </w:rPr>
          <w:t>Voting Representatives.</w:t>
        </w:r>
        <w:r w:rsidR="00A336C4" w:rsidRPr="001B081F">
          <w:rPr>
            <w:rFonts w:ascii="Times New Roman" w:hAnsi="Times New Roman" w:cs="Times New Roman"/>
            <w:noProof/>
            <w:webHidden/>
            <w:sz w:val="24"/>
            <w:szCs w:val="24"/>
          </w:rPr>
          <w:tab/>
        </w:r>
        <w:r w:rsidRPr="001B081F">
          <w:rPr>
            <w:rFonts w:ascii="Times New Roman" w:hAnsi="Times New Roman" w:cs="Times New Roman"/>
            <w:noProof/>
            <w:webHidden/>
            <w:sz w:val="24"/>
            <w:szCs w:val="24"/>
          </w:rPr>
          <w:fldChar w:fldCharType="begin"/>
        </w:r>
        <w:r w:rsidR="00A336C4" w:rsidRPr="001B081F">
          <w:rPr>
            <w:rFonts w:ascii="Times New Roman" w:hAnsi="Times New Roman" w:cs="Times New Roman"/>
            <w:noProof/>
            <w:webHidden/>
            <w:sz w:val="24"/>
            <w:szCs w:val="24"/>
          </w:rPr>
          <w:instrText xml:space="preserve"> PAGEREF _Toc288380050 \h </w:instrText>
        </w:r>
        <w:r w:rsidRPr="001B081F">
          <w:rPr>
            <w:rFonts w:ascii="Times New Roman" w:hAnsi="Times New Roman" w:cs="Times New Roman"/>
            <w:noProof/>
            <w:webHidden/>
            <w:sz w:val="24"/>
            <w:szCs w:val="24"/>
          </w:rPr>
        </w:r>
        <w:r w:rsidRPr="001B081F">
          <w:rPr>
            <w:rFonts w:ascii="Times New Roman" w:hAnsi="Times New Roman" w:cs="Times New Roman"/>
            <w:noProof/>
            <w:webHidden/>
            <w:sz w:val="24"/>
            <w:szCs w:val="24"/>
          </w:rPr>
          <w:fldChar w:fldCharType="separate"/>
        </w:r>
        <w:r w:rsidR="00180ABF">
          <w:rPr>
            <w:rFonts w:ascii="Times New Roman" w:hAnsi="Times New Roman" w:cs="Times New Roman"/>
            <w:noProof/>
            <w:webHidden/>
            <w:sz w:val="24"/>
            <w:szCs w:val="24"/>
          </w:rPr>
          <w:t>5</w:t>
        </w:r>
        <w:r w:rsidRPr="001B081F">
          <w:rPr>
            <w:rFonts w:ascii="Times New Roman" w:hAnsi="Times New Roman" w:cs="Times New Roman"/>
            <w:noProof/>
            <w:webHidden/>
            <w:sz w:val="24"/>
            <w:szCs w:val="24"/>
          </w:rPr>
          <w:fldChar w:fldCharType="end"/>
        </w:r>
      </w:hyperlink>
    </w:p>
    <w:p w:rsidR="00BE03DB" w:rsidRPr="001B081F" w:rsidRDefault="001A0527" w:rsidP="0082643A">
      <w:pPr>
        <w:pStyle w:val="TOC2"/>
        <w:rPr>
          <w:lang w:val="en-US"/>
        </w:rPr>
      </w:pPr>
      <w:hyperlink w:anchor="_Toc288380051" w:history="1">
        <w:r w:rsidR="00A336C4">
          <w:rPr>
            <w:rStyle w:val="Hyperlink"/>
            <w:color w:val="auto"/>
            <w:u w:val="none"/>
          </w:rPr>
          <w:t>2.6</w:t>
        </w:r>
        <w:r w:rsidR="00BE03DB" w:rsidRPr="001B081F">
          <w:rPr>
            <w:lang w:val="en-US"/>
          </w:rPr>
          <w:tab/>
        </w:r>
        <w:r w:rsidR="00BE03DB" w:rsidRPr="001B081F">
          <w:rPr>
            <w:rStyle w:val="Hyperlink"/>
            <w:color w:val="auto"/>
            <w:u w:val="none"/>
          </w:rPr>
          <w:t>Responsibilities of XII Members.</w:t>
        </w:r>
        <w:r w:rsidR="00BE03DB" w:rsidRPr="001B081F">
          <w:rPr>
            <w:webHidden/>
          </w:rPr>
          <w:tab/>
        </w:r>
        <w:r w:rsidRPr="001B081F">
          <w:rPr>
            <w:webHidden/>
          </w:rPr>
          <w:fldChar w:fldCharType="begin"/>
        </w:r>
        <w:r w:rsidR="00BE03DB" w:rsidRPr="001B081F">
          <w:rPr>
            <w:webHidden/>
          </w:rPr>
          <w:instrText xml:space="preserve"> PAGEREF _Toc288380051 \h </w:instrText>
        </w:r>
        <w:r w:rsidRPr="001B081F">
          <w:rPr>
            <w:webHidden/>
          </w:rPr>
        </w:r>
        <w:r w:rsidRPr="001B081F">
          <w:rPr>
            <w:webHidden/>
          </w:rPr>
          <w:fldChar w:fldCharType="separate"/>
        </w:r>
        <w:r w:rsidR="00180ABF">
          <w:rPr>
            <w:webHidden/>
          </w:rPr>
          <w:t>6</w:t>
        </w:r>
        <w:r w:rsidRPr="001B081F">
          <w:rPr>
            <w:webHidden/>
          </w:rPr>
          <w:fldChar w:fldCharType="end"/>
        </w:r>
      </w:hyperlink>
    </w:p>
    <w:p w:rsidR="00BE03DB" w:rsidRPr="001B081F" w:rsidRDefault="001A0527" w:rsidP="0082643A">
      <w:pPr>
        <w:pStyle w:val="TOC2"/>
        <w:rPr>
          <w:lang w:val="en-US"/>
        </w:rPr>
      </w:pPr>
      <w:hyperlink w:anchor="_Toc288380052" w:history="1">
        <w:r w:rsidR="00A336C4">
          <w:rPr>
            <w:rStyle w:val="Hyperlink"/>
            <w:color w:val="auto"/>
            <w:u w:val="none"/>
          </w:rPr>
          <w:t>2.7</w:t>
        </w:r>
        <w:r w:rsidR="00BE03DB" w:rsidRPr="001B081F">
          <w:rPr>
            <w:lang w:val="en-US"/>
          </w:rPr>
          <w:tab/>
        </w:r>
        <w:r w:rsidR="00BE03DB" w:rsidRPr="001B081F">
          <w:rPr>
            <w:rStyle w:val="Hyperlink"/>
            <w:color w:val="auto"/>
            <w:u w:val="none"/>
          </w:rPr>
          <w:t>Membership Policies and Procedures.</w:t>
        </w:r>
        <w:r w:rsidR="00BE03DB" w:rsidRPr="001B081F">
          <w:rPr>
            <w:webHidden/>
          </w:rPr>
          <w:tab/>
        </w:r>
        <w:r w:rsidRPr="001B081F">
          <w:rPr>
            <w:webHidden/>
          </w:rPr>
          <w:fldChar w:fldCharType="begin"/>
        </w:r>
        <w:r w:rsidR="00BE03DB" w:rsidRPr="001B081F">
          <w:rPr>
            <w:webHidden/>
          </w:rPr>
          <w:instrText xml:space="preserve"> PAGEREF _Toc288380052 \h </w:instrText>
        </w:r>
        <w:r w:rsidRPr="001B081F">
          <w:rPr>
            <w:webHidden/>
          </w:rPr>
        </w:r>
        <w:r w:rsidRPr="001B081F">
          <w:rPr>
            <w:webHidden/>
          </w:rPr>
          <w:fldChar w:fldCharType="separate"/>
        </w:r>
        <w:r w:rsidR="00180ABF">
          <w:rPr>
            <w:webHidden/>
          </w:rPr>
          <w:t>6</w:t>
        </w:r>
        <w:r w:rsidRPr="001B081F">
          <w:rPr>
            <w:webHidden/>
          </w:rPr>
          <w:fldChar w:fldCharType="end"/>
        </w:r>
      </w:hyperlink>
    </w:p>
    <w:p w:rsidR="00BE03DB" w:rsidRPr="001B081F" w:rsidRDefault="001A0527" w:rsidP="0082643A">
      <w:pPr>
        <w:pStyle w:val="TOC2"/>
        <w:rPr>
          <w:lang w:val="en-US"/>
        </w:rPr>
      </w:pPr>
      <w:hyperlink w:anchor="_Toc288380053" w:history="1">
        <w:r w:rsidR="00A336C4">
          <w:rPr>
            <w:rStyle w:val="Hyperlink"/>
            <w:color w:val="auto"/>
            <w:u w:val="none"/>
          </w:rPr>
          <w:t>2.8</w:t>
        </w:r>
        <w:r w:rsidR="00BE03DB" w:rsidRPr="001B081F">
          <w:rPr>
            <w:lang w:val="en-US"/>
          </w:rPr>
          <w:tab/>
        </w:r>
        <w:r w:rsidR="00BE03DB" w:rsidRPr="001B081F">
          <w:rPr>
            <w:rStyle w:val="Hyperlink"/>
            <w:color w:val="auto"/>
            <w:u w:val="none"/>
          </w:rPr>
          <w:t>Termination of XII Members.</w:t>
        </w:r>
        <w:r w:rsidR="00BE03DB" w:rsidRPr="001B081F">
          <w:rPr>
            <w:webHidden/>
          </w:rPr>
          <w:tab/>
        </w:r>
        <w:r w:rsidRPr="001B081F">
          <w:rPr>
            <w:webHidden/>
          </w:rPr>
          <w:fldChar w:fldCharType="begin"/>
        </w:r>
        <w:r w:rsidR="00BE03DB" w:rsidRPr="001B081F">
          <w:rPr>
            <w:webHidden/>
          </w:rPr>
          <w:instrText xml:space="preserve"> PAGEREF _Toc288380053 \h </w:instrText>
        </w:r>
        <w:r w:rsidRPr="001B081F">
          <w:rPr>
            <w:webHidden/>
          </w:rPr>
        </w:r>
        <w:r w:rsidRPr="001B081F">
          <w:rPr>
            <w:webHidden/>
          </w:rPr>
          <w:fldChar w:fldCharType="separate"/>
        </w:r>
        <w:r w:rsidR="00180ABF">
          <w:rPr>
            <w:webHidden/>
          </w:rPr>
          <w:t>6</w:t>
        </w:r>
        <w:r w:rsidRPr="001B081F">
          <w:rPr>
            <w:webHidden/>
          </w:rPr>
          <w:fldChar w:fldCharType="end"/>
        </w:r>
      </w:hyperlink>
    </w:p>
    <w:p w:rsidR="001B081F" w:rsidRPr="001B081F" w:rsidRDefault="001B081F" w:rsidP="0082643A">
      <w:pPr>
        <w:pStyle w:val="TOC2"/>
        <w:rPr>
          <w:rStyle w:val="Hyperlink"/>
          <w:color w:val="auto"/>
          <w:u w:val="none"/>
        </w:rPr>
      </w:pPr>
      <w:r w:rsidRPr="001B081F">
        <w:rPr>
          <w:rStyle w:val="Hyperlink"/>
          <w:color w:val="auto"/>
          <w:u w:val="none"/>
        </w:rPr>
        <w:t>ARTICLE III - MEMBER ASSEMBLY.....................................................................................</w:t>
      </w:r>
      <w:r w:rsidR="002B349A">
        <w:rPr>
          <w:rStyle w:val="Hyperlink"/>
          <w:color w:val="auto"/>
          <w:u w:val="none"/>
        </w:rPr>
        <w:t xml:space="preserve"> </w:t>
      </w:r>
      <w:r w:rsidRPr="001B081F">
        <w:rPr>
          <w:rStyle w:val="Hyperlink"/>
          <w:color w:val="auto"/>
          <w:u w:val="none"/>
        </w:rPr>
        <w:t>6</w:t>
      </w:r>
    </w:p>
    <w:p w:rsidR="00BE03DB" w:rsidRPr="001B081F" w:rsidRDefault="001A0527" w:rsidP="0082643A">
      <w:pPr>
        <w:pStyle w:val="TOC2"/>
        <w:rPr>
          <w:lang w:val="en-US"/>
        </w:rPr>
      </w:pPr>
      <w:hyperlink w:anchor="_Toc288380054" w:history="1">
        <w:r w:rsidR="00BE03DB" w:rsidRPr="001B081F">
          <w:rPr>
            <w:rStyle w:val="Hyperlink"/>
            <w:color w:val="auto"/>
            <w:u w:val="none"/>
          </w:rPr>
          <w:t>3.1</w:t>
        </w:r>
        <w:r w:rsidR="00BE03DB" w:rsidRPr="001B081F">
          <w:rPr>
            <w:lang w:val="en-US"/>
          </w:rPr>
          <w:tab/>
        </w:r>
        <w:r w:rsidR="00BE03DB" w:rsidRPr="001B081F">
          <w:rPr>
            <w:rStyle w:val="Hyperlink"/>
            <w:color w:val="auto"/>
            <w:u w:val="none"/>
          </w:rPr>
          <w:t>General.</w:t>
        </w:r>
        <w:r w:rsidR="00BE03DB" w:rsidRPr="001B081F">
          <w:rPr>
            <w:webHidden/>
          </w:rPr>
          <w:tab/>
        </w:r>
        <w:r w:rsidRPr="001B081F">
          <w:rPr>
            <w:webHidden/>
          </w:rPr>
          <w:fldChar w:fldCharType="begin"/>
        </w:r>
        <w:r w:rsidR="00BE03DB" w:rsidRPr="001B081F">
          <w:rPr>
            <w:webHidden/>
          </w:rPr>
          <w:instrText xml:space="preserve"> PAGEREF _Toc288380054 \h </w:instrText>
        </w:r>
        <w:r w:rsidRPr="001B081F">
          <w:rPr>
            <w:webHidden/>
          </w:rPr>
        </w:r>
        <w:r w:rsidRPr="001B081F">
          <w:rPr>
            <w:webHidden/>
          </w:rPr>
          <w:fldChar w:fldCharType="separate"/>
        </w:r>
        <w:r w:rsidR="00180ABF">
          <w:rPr>
            <w:webHidden/>
          </w:rPr>
          <w:t>6</w:t>
        </w:r>
        <w:r w:rsidRPr="001B081F">
          <w:rPr>
            <w:webHidden/>
          </w:rPr>
          <w:fldChar w:fldCharType="end"/>
        </w:r>
      </w:hyperlink>
    </w:p>
    <w:p w:rsidR="00BE03DB" w:rsidRPr="001B081F" w:rsidRDefault="001A0527" w:rsidP="0082643A">
      <w:pPr>
        <w:pStyle w:val="TOC2"/>
        <w:rPr>
          <w:lang w:val="en-US"/>
        </w:rPr>
      </w:pPr>
      <w:hyperlink w:anchor="_Toc288380055" w:history="1">
        <w:r w:rsidR="00BE03DB" w:rsidRPr="001B081F">
          <w:rPr>
            <w:rStyle w:val="Hyperlink"/>
            <w:color w:val="auto"/>
            <w:u w:val="none"/>
          </w:rPr>
          <w:t>3.2</w:t>
        </w:r>
        <w:r w:rsidR="00BE03DB" w:rsidRPr="001B081F">
          <w:rPr>
            <w:lang w:val="en-US"/>
          </w:rPr>
          <w:tab/>
        </w:r>
        <w:r w:rsidR="00BE03DB" w:rsidRPr="001B081F">
          <w:rPr>
            <w:rStyle w:val="Hyperlink"/>
            <w:color w:val="auto"/>
            <w:u w:val="none"/>
          </w:rPr>
          <w:t>Composition.</w:t>
        </w:r>
        <w:r w:rsidR="00BE03DB" w:rsidRPr="001B081F">
          <w:rPr>
            <w:webHidden/>
          </w:rPr>
          <w:tab/>
        </w:r>
        <w:r w:rsidRPr="001B081F">
          <w:rPr>
            <w:webHidden/>
          </w:rPr>
          <w:fldChar w:fldCharType="begin"/>
        </w:r>
        <w:r w:rsidR="00BE03DB" w:rsidRPr="001B081F">
          <w:rPr>
            <w:webHidden/>
          </w:rPr>
          <w:instrText xml:space="preserve"> PAGEREF _Toc288380055 \h </w:instrText>
        </w:r>
        <w:r w:rsidRPr="001B081F">
          <w:rPr>
            <w:webHidden/>
          </w:rPr>
        </w:r>
        <w:r w:rsidRPr="001B081F">
          <w:rPr>
            <w:webHidden/>
          </w:rPr>
          <w:fldChar w:fldCharType="separate"/>
        </w:r>
        <w:r w:rsidR="00180ABF">
          <w:rPr>
            <w:webHidden/>
          </w:rPr>
          <w:t>6</w:t>
        </w:r>
        <w:r w:rsidRPr="001B081F">
          <w:rPr>
            <w:webHidden/>
          </w:rPr>
          <w:fldChar w:fldCharType="end"/>
        </w:r>
      </w:hyperlink>
    </w:p>
    <w:p w:rsidR="00BE03DB" w:rsidRPr="001B081F" w:rsidRDefault="001A0527" w:rsidP="0082643A">
      <w:pPr>
        <w:pStyle w:val="TOC2"/>
        <w:rPr>
          <w:lang w:val="en-US"/>
        </w:rPr>
      </w:pPr>
      <w:hyperlink w:anchor="_Toc288380056" w:history="1">
        <w:r w:rsidR="00BE03DB" w:rsidRPr="001B081F">
          <w:rPr>
            <w:rStyle w:val="Hyperlink"/>
            <w:color w:val="auto"/>
            <w:u w:val="none"/>
          </w:rPr>
          <w:t>3.3</w:t>
        </w:r>
        <w:r w:rsidR="00BE03DB" w:rsidRPr="001B081F">
          <w:rPr>
            <w:lang w:val="en-US"/>
          </w:rPr>
          <w:tab/>
        </w:r>
        <w:r w:rsidR="00720C2A">
          <w:rPr>
            <w:lang w:val="en-US"/>
          </w:rPr>
          <w:t xml:space="preserve">Actions </w:t>
        </w:r>
        <w:r w:rsidR="00BE03DB" w:rsidRPr="001B081F">
          <w:rPr>
            <w:rStyle w:val="Hyperlink"/>
            <w:color w:val="auto"/>
            <w:u w:val="none"/>
          </w:rPr>
          <w:t>Re</w:t>
        </w:r>
        <w:r w:rsidR="00720C2A">
          <w:rPr>
            <w:rStyle w:val="Hyperlink"/>
            <w:color w:val="auto"/>
            <w:u w:val="none"/>
          </w:rPr>
          <w:t>quiring Vote of the Member Assembly</w:t>
        </w:r>
        <w:r w:rsidR="00BE03DB" w:rsidRPr="001B081F">
          <w:rPr>
            <w:rStyle w:val="Hyperlink"/>
            <w:color w:val="auto"/>
            <w:u w:val="none"/>
          </w:rPr>
          <w:t>.</w:t>
        </w:r>
        <w:r w:rsidR="00BE03DB" w:rsidRPr="001B081F">
          <w:rPr>
            <w:webHidden/>
          </w:rPr>
          <w:tab/>
        </w:r>
        <w:r w:rsidRPr="001B081F">
          <w:rPr>
            <w:webHidden/>
          </w:rPr>
          <w:fldChar w:fldCharType="begin"/>
        </w:r>
        <w:r w:rsidR="00BE03DB" w:rsidRPr="001B081F">
          <w:rPr>
            <w:webHidden/>
          </w:rPr>
          <w:instrText xml:space="preserve"> PAGEREF _Toc288380056 \h </w:instrText>
        </w:r>
        <w:r w:rsidRPr="001B081F">
          <w:rPr>
            <w:webHidden/>
          </w:rPr>
        </w:r>
        <w:r w:rsidRPr="001B081F">
          <w:rPr>
            <w:webHidden/>
          </w:rPr>
          <w:fldChar w:fldCharType="separate"/>
        </w:r>
        <w:r w:rsidR="00180ABF">
          <w:rPr>
            <w:webHidden/>
          </w:rPr>
          <w:t>6</w:t>
        </w:r>
        <w:r w:rsidRPr="001B081F">
          <w:rPr>
            <w:webHidden/>
          </w:rPr>
          <w:fldChar w:fldCharType="end"/>
        </w:r>
      </w:hyperlink>
    </w:p>
    <w:p w:rsidR="00BE03DB" w:rsidRPr="001B081F" w:rsidRDefault="001A0527" w:rsidP="0082643A">
      <w:pPr>
        <w:pStyle w:val="TOC2"/>
        <w:rPr>
          <w:lang w:val="en-US"/>
        </w:rPr>
      </w:pPr>
      <w:hyperlink w:anchor="_Toc288380057" w:history="1">
        <w:r w:rsidR="00BE03DB" w:rsidRPr="001B081F">
          <w:rPr>
            <w:rStyle w:val="Hyperlink"/>
            <w:color w:val="auto"/>
            <w:u w:val="none"/>
          </w:rPr>
          <w:t>3.4</w:t>
        </w:r>
        <w:r w:rsidR="00BE03DB" w:rsidRPr="001B081F">
          <w:rPr>
            <w:lang w:val="en-US"/>
          </w:rPr>
          <w:tab/>
        </w:r>
        <w:r w:rsidR="00BE03DB" w:rsidRPr="001B081F">
          <w:rPr>
            <w:rStyle w:val="Hyperlink"/>
            <w:color w:val="auto"/>
            <w:u w:val="none"/>
          </w:rPr>
          <w:t>Frequency.</w:t>
        </w:r>
        <w:r w:rsidR="00BE03DB" w:rsidRPr="001B081F">
          <w:rPr>
            <w:webHidden/>
          </w:rPr>
          <w:tab/>
        </w:r>
        <w:r w:rsidRPr="001B081F">
          <w:rPr>
            <w:webHidden/>
          </w:rPr>
          <w:fldChar w:fldCharType="begin"/>
        </w:r>
        <w:r w:rsidR="00BE03DB" w:rsidRPr="001B081F">
          <w:rPr>
            <w:webHidden/>
          </w:rPr>
          <w:instrText xml:space="preserve"> PAGEREF _Toc288380057 \h </w:instrText>
        </w:r>
        <w:r w:rsidRPr="001B081F">
          <w:rPr>
            <w:webHidden/>
          </w:rPr>
        </w:r>
        <w:r w:rsidRPr="001B081F">
          <w:rPr>
            <w:webHidden/>
          </w:rPr>
          <w:fldChar w:fldCharType="separate"/>
        </w:r>
        <w:r w:rsidR="00180ABF">
          <w:rPr>
            <w:webHidden/>
          </w:rPr>
          <w:t>6</w:t>
        </w:r>
        <w:r w:rsidRPr="001B081F">
          <w:rPr>
            <w:webHidden/>
          </w:rPr>
          <w:fldChar w:fldCharType="end"/>
        </w:r>
      </w:hyperlink>
    </w:p>
    <w:p w:rsidR="00BE03DB" w:rsidRPr="001B081F" w:rsidRDefault="001A0527" w:rsidP="0082643A">
      <w:pPr>
        <w:pStyle w:val="TOC2"/>
        <w:rPr>
          <w:lang w:val="en-US"/>
        </w:rPr>
      </w:pPr>
      <w:hyperlink w:anchor="_Toc288380058" w:history="1">
        <w:r w:rsidR="00BE03DB" w:rsidRPr="001B081F">
          <w:rPr>
            <w:rStyle w:val="Hyperlink"/>
            <w:color w:val="auto"/>
            <w:u w:val="none"/>
          </w:rPr>
          <w:t>3.5</w:t>
        </w:r>
        <w:r w:rsidR="00BE03DB" w:rsidRPr="001B081F">
          <w:rPr>
            <w:lang w:val="en-US"/>
          </w:rPr>
          <w:tab/>
        </w:r>
        <w:r w:rsidR="00BE03DB" w:rsidRPr="001B081F">
          <w:rPr>
            <w:rStyle w:val="Hyperlink"/>
            <w:color w:val="auto"/>
            <w:u w:val="none"/>
          </w:rPr>
          <w:t>Quorum.</w:t>
        </w:r>
        <w:r w:rsidR="00BE03DB" w:rsidRPr="001B081F">
          <w:rPr>
            <w:webHidden/>
          </w:rPr>
          <w:tab/>
        </w:r>
        <w:r w:rsidRPr="001B081F">
          <w:rPr>
            <w:webHidden/>
          </w:rPr>
          <w:fldChar w:fldCharType="begin"/>
        </w:r>
        <w:r w:rsidR="00BE03DB" w:rsidRPr="001B081F">
          <w:rPr>
            <w:webHidden/>
          </w:rPr>
          <w:instrText xml:space="preserve"> PAGEREF _Toc288380058 \h </w:instrText>
        </w:r>
        <w:r w:rsidRPr="001B081F">
          <w:rPr>
            <w:webHidden/>
          </w:rPr>
        </w:r>
        <w:r w:rsidRPr="001B081F">
          <w:rPr>
            <w:webHidden/>
          </w:rPr>
          <w:fldChar w:fldCharType="separate"/>
        </w:r>
        <w:r w:rsidR="00180ABF">
          <w:rPr>
            <w:webHidden/>
          </w:rPr>
          <w:t>7</w:t>
        </w:r>
        <w:r w:rsidRPr="001B081F">
          <w:rPr>
            <w:webHidden/>
          </w:rPr>
          <w:fldChar w:fldCharType="end"/>
        </w:r>
      </w:hyperlink>
    </w:p>
    <w:p w:rsidR="00BE03DB" w:rsidRPr="001B081F" w:rsidRDefault="001A0527" w:rsidP="0082643A">
      <w:pPr>
        <w:pStyle w:val="TOC2"/>
        <w:rPr>
          <w:lang w:val="en-US"/>
        </w:rPr>
      </w:pPr>
      <w:hyperlink w:anchor="_Toc288380059" w:history="1">
        <w:r w:rsidR="00BE03DB" w:rsidRPr="001B081F">
          <w:rPr>
            <w:rStyle w:val="Hyperlink"/>
            <w:color w:val="auto"/>
            <w:u w:val="none"/>
          </w:rPr>
          <w:t>3.6</w:t>
        </w:r>
        <w:r w:rsidR="00BE03DB" w:rsidRPr="001B081F">
          <w:rPr>
            <w:lang w:val="en-US"/>
          </w:rPr>
          <w:tab/>
        </w:r>
        <w:r w:rsidR="00BE03DB" w:rsidRPr="001B081F">
          <w:rPr>
            <w:rStyle w:val="Hyperlink"/>
            <w:color w:val="auto"/>
            <w:u w:val="none"/>
          </w:rPr>
          <w:t>Proxy.</w:t>
        </w:r>
        <w:r w:rsidR="00BE03DB" w:rsidRPr="001B081F">
          <w:rPr>
            <w:webHidden/>
          </w:rPr>
          <w:tab/>
        </w:r>
        <w:r w:rsidRPr="001B081F">
          <w:rPr>
            <w:webHidden/>
          </w:rPr>
          <w:fldChar w:fldCharType="begin"/>
        </w:r>
        <w:r w:rsidR="00BE03DB" w:rsidRPr="001B081F">
          <w:rPr>
            <w:webHidden/>
          </w:rPr>
          <w:instrText xml:space="preserve"> PAGEREF _Toc288380059 \h </w:instrText>
        </w:r>
        <w:r w:rsidRPr="001B081F">
          <w:rPr>
            <w:webHidden/>
          </w:rPr>
        </w:r>
        <w:r w:rsidRPr="001B081F">
          <w:rPr>
            <w:webHidden/>
          </w:rPr>
          <w:fldChar w:fldCharType="separate"/>
        </w:r>
        <w:r w:rsidR="00180ABF">
          <w:rPr>
            <w:webHidden/>
          </w:rPr>
          <w:t>7</w:t>
        </w:r>
        <w:r w:rsidRPr="001B081F">
          <w:rPr>
            <w:webHidden/>
          </w:rPr>
          <w:fldChar w:fldCharType="end"/>
        </w:r>
      </w:hyperlink>
    </w:p>
    <w:p w:rsidR="00BE03DB" w:rsidRPr="001B081F" w:rsidRDefault="001A0527" w:rsidP="0082643A">
      <w:pPr>
        <w:pStyle w:val="TOC2"/>
        <w:rPr>
          <w:lang w:val="en-US"/>
        </w:rPr>
      </w:pPr>
      <w:hyperlink w:anchor="_Toc288380060" w:history="1">
        <w:r w:rsidR="00BE03DB" w:rsidRPr="001B081F">
          <w:rPr>
            <w:rStyle w:val="Hyperlink"/>
            <w:color w:val="auto"/>
            <w:u w:val="none"/>
          </w:rPr>
          <w:t>3.7</w:t>
        </w:r>
        <w:r w:rsidR="00BE03DB" w:rsidRPr="001B081F">
          <w:rPr>
            <w:lang w:val="en-US"/>
          </w:rPr>
          <w:tab/>
        </w:r>
        <w:r w:rsidR="00BE03DB" w:rsidRPr="001B081F">
          <w:rPr>
            <w:rStyle w:val="Hyperlink"/>
            <w:color w:val="auto"/>
            <w:u w:val="none"/>
          </w:rPr>
          <w:t>Special Meetings.</w:t>
        </w:r>
        <w:r w:rsidR="00BE03DB" w:rsidRPr="001B081F">
          <w:rPr>
            <w:webHidden/>
          </w:rPr>
          <w:tab/>
        </w:r>
        <w:r w:rsidRPr="001B081F">
          <w:rPr>
            <w:webHidden/>
          </w:rPr>
          <w:fldChar w:fldCharType="begin"/>
        </w:r>
        <w:r w:rsidR="00BE03DB" w:rsidRPr="001B081F">
          <w:rPr>
            <w:webHidden/>
          </w:rPr>
          <w:instrText xml:space="preserve"> PAGEREF _Toc288380060 \h </w:instrText>
        </w:r>
        <w:r w:rsidRPr="001B081F">
          <w:rPr>
            <w:webHidden/>
          </w:rPr>
        </w:r>
        <w:r w:rsidRPr="001B081F">
          <w:rPr>
            <w:webHidden/>
          </w:rPr>
          <w:fldChar w:fldCharType="separate"/>
        </w:r>
        <w:r w:rsidR="00180ABF">
          <w:rPr>
            <w:webHidden/>
          </w:rPr>
          <w:t>7</w:t>
        </w:r>
        <w:r w:rsidRPr="001B081F">
          <w:rPr>
            <w:webHidden/>
          </w:rPr>
          <w:fldChar w:fldCharType="end"/>
        </w:r>
      </w:hyperlink>
    </w:p>
    <w:p w:rsidR="00BE03DB" w:rsidRPr="001B081F" w:rsidRDefault="001A0527" w:rsidP="0082643A">
      <w:pPr>
        <w:pStyle w:val="TOC2"/>
        <w:rPr>
          <w:lang w:val="en-US"/>
        </w:rPr>
      </w:pPr>
      <w:hyperlink w:anchor="_Toc288380061" w:history="1">
        <w:r w:rsidR="00BE03DB" w:rsidRPr="001B081F">
          <w:rPr>
            <w:rStyle w:val="Hyperlink"/>
            <w:color w:val="auto"/>
            <w:u w:val="none"/>
          </w:rPr>
          <w:t>3.8</w:t>
        </w:r>
        <w:r w:rsidR="00BE03DB" w:rsidRPr="001B081F">
          <w:rPr>
            <w:lang w:val="en-US"/>
          </w:rPr>
          <w:tab/>
        </w:r>
        <w:r w:rsidR="00BE03DB" w:rsidRPr="001B081F">
          <w:rPr>
            <w:rStyle w:val="Hyperlink"/>
            <w:color w:val="auto"/>
            <w:u w:val="none"/>
          </w:rPr>
          <w:t>Action by Electronic Ballot.</w:t>
        </w:r>
        <w:r w:rsidR="00BE03DB" w:rsidRPr="001B081F">
          <w:rPr>
            <w:webHidden/>
          </w:rPr>
          <w:tab/>
        </w:r>
        <w:r w:rsidRPr="001B081F">
          <w:rPr>
            <w:webHidden/>
          </w:rPr>
          <w:fldChar w:fldCharType="begin"/>
        </w:r>
        <w:r w:rsidR="00BE03DB" w:rsidRPr="001B081F">
          <w:rPr>
            <w:webHidden/>
          </w:rPr>
          <w:instrText xml:space="preserve"> PAGEREF _Toc288380061 \h </w:instrText>
        </w:r>
        <w:r w:rsidRPr="001B081F">
          <w:rPr>
            <w:webHidden/>
          </w:rPr>
        </w:r>
        <w:r w:rsidRPr="001B081F">
          <w:rPr>
            <w:webHidden/>
          </w:rPr>
          <w:fldChar w:fldCharType="separate"/>
        </w:r>
        <w:r w:rsidR="00180ABF">
          <w:rPr>
            <w:webHidden/>
          </w:rPr>
          <w:t>7</w:t>
        </w:r>
        <w:r w:rsidRPr="001B081F">
          <w:rPr>
            <w:webHidden/>
          </w:rPr>
          <w:fldChar w:fldCharType="end"/>
        </w:r>
      </w:hyperlink>
    </w:p>
    <w:p w:rsidR="001B081F" w:rsidRPr="001B081F" w:rsidRDefault="001B081F" w:rsidP="0082643A">
      <w:pPr>
        <w:pStyle w:val="TOC2"/>
        <w:rPr>
          <w:rStyle w:val="Hyperlink"/>
          <w:color w:val="auto"/>
          <w:u w:val="none"/>
        </w:rPr>
      </w:pPr>
      <w:r w:rsidRPr="001B081F">
        <w:rPr>
          <w:rStyle w:val="Hyperlink"/>
          <w:color w:val="auto"/>
          <w:u w:val="none"/>
        </w:rPr>
        <w:t>ARTICLE IV - BOARD OF DIRECTORS..................................................................................7</w:t>
      </w:r>
    </w:p>
    <w:p w:rsidR="00BE03DB" w:rsidRPr="001B081F" w:rsidRDefault="001A0527" w:rsidP="0082643A">
      <w:pPr>
        <w:pStyle w:val="TOC2"/>
        <w:rPr>
          <w:lang w:val="en-US"/>
        </w:rPr>
      </w:pPr>
      <w:hyperlink w:anchor="_Toc288380062" w:history="1">
        <w:r w:rsidR="00BE03DB" w:rsidRPr="001B081F">
          <w:rPr>
            <w:rStyle w:val="Hyperlink"/>
            <w:color w:val="auto"/>
            <w:u w:val="none"/>
          </w:rPr>
          <w:t>4.1</w:t>
        </w:r>
        <w:r w:rsidR="00BE03DB" w:rsidRPr="001B081F">
          <w:rPr>
            <w:lang w:val="en-US"/>
          </w:rPr>
          <w:tab/>
        </w:r>
        <w:r w:rsidR="00BE03DB" w:rsidRPr="001B081F">
          <w:rPr>
            <w:rStyle w:val="Hyperlink"/>
            <w:color w:val="auto"/>
            <w:u w:val="none"/>
          </w:rPr>
          <w:t>General.</w:t>
        </w:r>
        <w:r w:rsidR="00BE03DB" w:rsidRPr="001B081F">
          <w:rPr>
            <w:webHidden/>
          </w:rPr>
          <w:tab/>
        </w:r>
        <w:r w:rsidRPr="001B081F">
          <w:rPr>
            <w:webHidden/>
          </w:rPr>
          <w:fldChar w:fldCharType="begin"/>
        </w:r>
        <w:r w:rsidR="00BE03DB" w:rsidRPr="001B081F">
          <w:rPr>
            <w:webHidden/>
          </w:rPr>
          <w:instrText xml:space="preserve"> PAGEREF _Toc288380062 \h </w:instrText>
        </w:r>
        <w:r w:rsidRPr="001B081F">
          <w:rPr>
            <w:webHidden/>
          </w:rPr>
        </w:r>
        <w:r w:rsidRPr="001B081F">
          <w:rPr>
            <w:webHidden/>
          </w:rPr>
          <w:fldChar w:fldCharType="separate"/>
        </w:r>
        <w:r w:rsidR="00180ABF">
          <w:rPr>
            <w:webHidden/>
          </w:rPr>
          <w:t>7</w:t>
        </w:r>
        <w:r w:rsidRPr="001B081F">
          <w:rPr>
            <w:webHidden/>
          </w:rPr>
          <w:fldChar w:fldCharType="end"/>
        </w:r>
      </w:hyperlink>
    </w:p>
    <w:p w:rsidR="00BE03DB" w:rsidRPr="001B081F" w:rsidRDefault="001A0527" w:rsidP="0082643A">
      <w:pPr>
        <w:pStyle w:val="TOC2"/>
        <w:rPr>
          <w:lang w:val="en-US"/>
        </w:rPr>
      </w:pPr>
      <w:hyperlink w:anchor="_Toc288380063" w:history="1">
        <w:r w:rsidR="00BE03DB" w:rsidRPr="001B081F">
          <w:rPr>
            <w:rStyle w:val="Hyperlink"/>
            <w:color w:val="auto"/>
            <w:u w:val="none"/>
          </w:rPr>
          <w:t>4.2</w:t>
        </w:r>
        <w:r w:rsidR="00BE03DB" w:rsidRPr="001B081F">
          <w:rPr>
            <w:lang w:val="en-US"/>
          </w:rPr>
          <w:tab/>
        </w:r>
        <w:r w:rsidR="00BE03DB" w:rsidRPr="001B081F">
          <w:rPr>
            <w:rStyle w:val="Hyperlink"/>
            <w:color w:val="auto"/>
            <w:u w:val="none"/>
          </w:rPr>
          <w:t>Composition.</w:t>
        </w:r>
        <w:r w:rsidR="00BE03DB" w:rsidRPr="001B081F">
          <w:rPr>
            <w:webHidden/>
          </w:rPr>
          <w:tab/>
        </w:r>
        <w:r w:rsidRPr="001B081F">
          <w:rPr>
            <w:webHidden/>
          </w:rPr>
          <w:fldChar w:fldCharType="begin"/>
        </w:r>
        <w:r w:rsidR="00BE03DB" w:rsidRPr="001B081F">
          <w:rPr>
            <w:webHidden/>
          </w:rPr>
          <w:instrText xml:space="preserve"> PAGEREF _Toc288380063 \h </w:instrText>
        </w:r>
        <w:r w:rsidRPr="001B081F">
          <w:rPr>
            <w:webHidden/>
          </w:rPr>
        </w:r>
        <w:r w:rsidRPr="001B081F">
          <w:rPr>
            <w:webHidden/>
          </w:rPr>
          <w:fldChar w:fldCharType="separate"/>
        </w:r>
        <w:r w:rsidR="00180ABF">
          <w:rPr>
            <w:webHidden/>
          </w:rPr>
          <w:t>7</w:t>
        </w:r>
        <w:r w:rsidRPr="001B081F">
          <w:rPr>
            <w:webHidden/>
          </w:rPr>
          <w:fldChar w:fldCharType="end"/>
        </w:r>
      </w:hyperlink>
    </w:p>
    <w:p w:rsidR="00BE03DB" w:rsidRPr="001B081F" w:rsidRDefault="001A0527" w:rsidP="0082643A">
      <w:pPr>
        <w:pStyle w:val="TOC2"/>
        <w:rPr>
          <w:lang w:val="en-US"/>
        </w:rPr>
      </w:pPr>
      <w:hyperlink w:anchor="_Toc288380064" w:history="1">
        <w:r w:rsidR="00BE03DB" w:rsidRPr="001B081F">
          <w:rPr>
            <w:rStyle w:val="Hyperlink"/>
            <w:color w:val="auto"/>
            <w:u w:val="none"/>
          </w:rPr>
          <w:t>4.3</w:t>
        </w:r>
        <w:r w:rsidR="00BE03DB" w:rsidRPr="001B081F">
          <w:rPr>
            <w:lang w:val="en-US"/>
          </w:rPr>
          <w:tab/>
        </w:r>
        <w:r w:rsidR="00BE03DB" w:rsidRPr="001B081F">
          <w:rPr>
            <w:rStyle w:val="Hyperlink"/>
            <w:color w:val="auto"/>
            <w:u w:val="none"/>
          </w:rPr>
          <w:t>Nomination and Election.</w:t>
        </w:r>
        <w:r w:rsidR="00BE03DB" w:rsidRPr="001B081F">
          <w:rPr>
            <w:webHidden/>
          </w:rPr>
          <w:tab/>
        </w:r>
        <w:r w:rsidRPr="001B081F">
          <w:rPr>
            <w:webHidden/>
          </w:rPr>
          <w:fldChar w:fldCharType="begin"/>
        </w:r>
        <w:r w:rsidR="00BE03DB" w:rsidRPr="001B081F">
          <w:rPr>
            <w:webHidden/>
          </w:rPr>
          <w:instrText xml:space="preserve"> PAGEREF _Toc288380064 \h </w:instrText>
        </w:r>
        <w:r w:rsidRPr="001B081F">
          <w:rPr>
            <w:webHidden/>
          </w:rPr>
        </w:r>
        <w:r w:rsidRPr="001B081F">
          <w:rPr>
            <w:webHidden/>
          </w:rPr>
          <w:fldChar w:fldCharType="separate"/>
        </w:r>
        <w:r w:rsidR="00180ABF">
          <w:rPr>
            <w:webHidden/>
          </w:rPr>
          <w:t>7</w:t>
        </w:r>
        <w:r w:rsidRPr="001B081F">
          <w:rPr>
            <w:webHidden/>
          </w:rPr>
          <w:fldChar w:fldCharType="end"/>
        </w:r>
      </w:hyperlink>
    </w:p>
    <w:p w:rsidR="00BE03DB" w:rsidRPr="001B081F" w:rsidRDefault="001A0527" w:rsidP="0082643A">
      <w:pPr>
        <w:pStyle w:val="TOC2"/>
        <w:rPr>
          <w:lang w:val="en-US"/>
        </w:rPr>
      </w:pPr>
      <w:hyperlink w:anchor="_Toc288380065" w:history="1">
        <w:r w:rsidR="00BE03DB" w:rsidRPr="001B081F">
          <w:rPr>
            <w:rStyle w:val="Hyperlink"/>
            <w:color w:val="auto"/>
            <w:u w:val="none"/>
          </w:rPr>
          <w:t>4.4</w:t>
        </w:r>
        <w:r w:rsidR="00BE03DB" w:rsidRPr="001B081F">
          <w:rPr>
            <w:lang w:val="en-US"/>
          </w:rPr>
          <w:tab/>
        </w:r>
        <w:r w:rsidR="00BE03DB" w:rsidRPr="001B081F">
          <w:rPr>
            <w:rStyle w:val="Hyperlink"/>
            <w:color w:val="auto"/>
            <w:u w:val="none"/>
          </w:rPr>
          <w:t>Terms of Office.</w:t>
        </w:r>
        <w:r w:rsidR="00BE03DB" w:rsidRPr="001B081F">
          <w:rPr>
            <w:webHidden/>
          </w:rPr>
          <w:tab/>
        </w:r>
        <w:r w:rsidRPr="001B081F">
          <w:rPr>
            <w:webHidden/>
          </w:rPr>
          <w:fldChar w:fldCharType="begin"/>
        </w:r>
        <w:r w:rsidR="00BE03DB" w:rsidRPr="001B081F">
          <w:rPr>
            <w:webHidden/>
          </w:rPr>
          <w:instrText xml:space="preserve"> PAGEREF _Toc288380065 \h </w:instrText>
        </w:r>
        <w:r w:rsidRPr="001B081F">
          <w:rPr>
            <w:webHidden/>
          </w:rPr>
        </w:r>
        <w:r w:rsidRPr="001B081F">
          <w:rPr>
            <w:webHidden/>
          </w:rPr>
          <w:fldChar w:fldCharType="separate"/>
        </w:r>
        <w:r w:rsidR="00180ABF">
          <w:rPr>
            <w:webHidden/>
          </w:rPr>
          <w:t>8</w:t>
        </w:r>
        <w:r w:rsidRPr="001B081F">
          <w:rPr>
            <w:webHidden/>
          </w:rPr>
          <w:fldChar w:fldCharType="end"/>
        </w:r>
      </w:hyperlink>
    </w:p>
    <w:p w:rsidR="00BE03DB" w:rsidRPr="001B081F" w:rsidRDefault="001A0527" w:rsidP="0082643A">
      <w:pPr>
        <w:pStyle w:val="TOC2"/>
        <w:rPr>
          <w:lang w:val="en-US"/>
        </w:rPr>
      </w:pPr>
      <w:hyperlink w:anchor="_Toc288380066" w:history="1">
        <w:r w:rsidR="00BE03DB" w:rsidRPr="001B081F">
          <w:rPr>
            <w:rStyle w:val="Hyperlink"/>
            <w:color w:val="auto"/>
            <w:u w:val="none"/>
          </w:rPr>
          <w:t>4.5</w:t>
        </w:r>
        <w:r w:rsidR="00BE03DB" w:rsidRPr="001B081F">
          <w:rPr>
            <w:lang w:val="en-US"/>
          </w:rPr>
          <w:tab/>
        </w:r>
        <w:r w:rsidR="00BE03DB" w:rsidRPr="001B081F">
          <w:rPr>
            <w:rStyle w:val="Hyperlink"/>
            <w:color w:val="auto"/>
            <w:u w:val="none"/>
          </w:rPr>
          <w:t>Resignation.</w:t>
        </w:r>
        <w:r w:rsidR="00BE03DB" w:rsidRPr="001B081F">
          <w:rPr>
            <w:webHidden/>
          </w:rPr>
          <w:tab/>
        </w:r>
        <w:r w:rsidRPr="001B081F">
          <w:rPr>
            <w:webHidden/>
          </w:rPr>
          <w:fldChar w:fldCharType="begin"/>
        </w:r>
        <w:r w:rsidR="00BE03DB" w:rsidRPr="001B081F">
          <w:rPr>
            <w:webHidden/>
          </w:rPr>
          <w:instrText xml:space="preserve"> PAGEREF _Toc288380066 \h </w:instrText>
        </w:r>
        <w:r w:rsidRPr="001B081F">
          <w:rPr>
            <w:webHidden/>
          </w:rPr>
        </w:r>
        <w:r w:rsidRPr="001B081F">
          <w:rPr>
            <w:webHidden/>
          </w:rPr>
          <w:fldChar w:fldCharType="separate"/>
        </w:r>
        <w:r w:rsidR="00180ABF">
          <w:rPr>
            <w:webHidden/>
          </w:rPr>
          <w:t>8</w:t>
        </w:r>
        <w:r w:rsidRPr="001B081F">
          <w:rPr>
            <w:webHidden/>
          </w:rPr>
          <w:fldChar w:fldCharType="end"/>
        </w:r>
      </w:hyperlink>
    </w:p>
    <w:p w:rsidR="00BE03DB" w:rsidRPr="001B081F" w:rsidRDefault="001A0527" w:rsidP="0082643A">
      <w:pPr>
        <w:pStyle w:val="TOC2"/>
        <w:rPr>
          <w:lang w:val="en-US"/>
        </w:rPr>
      </w:pPr>
      <w:hyperlink w:anchor="_Toc288380067" w:history="1">
        <w:r w:rsidR="00BE03DB" w:rsidRPr="001B081F">
          <w:rPr>
            <w:rStyle w:val="Hyperlink"/>
            <w:color w:val="auto"/>
            <w:u w:val="none"/>
          </w:rPr>
          <w:t>4.6</w:t>
        </w:r>
        <w:r w:rsidR="00BE03DB" w:rsidRPr="001B081F">
          <w:rPr>
            <w:lang w:val="en-US"/>
          </w:rPr>
          <w:tab/>
        </w:r>
        <w:r w:rsidR="00BE03DB" w:rsidRPr="001B081F">
          <w:rPr>
            <w:rStyle w:val="Hyperlink"/>
            <w:color w:val="auto"/>
            <w:u w:val="none"/>
          </w:rPr>
          <w:t>Removal and Vacancies.</w:t>
        </w:r>
        <w:r w:rsidR="00BE03DB" w:rsidRPr="001B081F">
          <w:rPr>
            <w:webHidden/>
          </w:rPr>
          <w:tab/>
        </w:r>
        <w:r w:rsidRPr="001B081F">
          <w:rPr>
            <w:webHidden/>
          </w:rPr>
          <w:fldChar w:fldCharType="begin"/>
        </w:r>
        <w:r w:rsidR="00BE03DB" w:rsidRPr="001B081F">
          <w:rPr>
            <w:webHidden/>
          </w:rPr>
          <w:instrText xml:space="preserve"> PAGEREF _Toc288380067 \h </w:instrText>
        </w:r>
        <w:r w:rsidRPr="001B081F">
          <w:rPr>
            <w:webHidden/>
          </w:rPr>
        </w:r>
        <w:r w:rsidRPr="001B081F">
          <w:rPr>
            <w:webHidden/>
          </w:rPr>
          <w:fldChar w:fldCharType="separate"/>
        </w:r>
        <w:r w:rsidR="00180ABF">
          <w:rPr>
            <w:webHidden/>
          </w:rPr>
          <w:t>8</w:t>
        </w:r>
        <w:r w:rsidRPr="001B081F">
          <w:rPr>
            <w:webHidden/>
          </w:rPr>
          <w:fldChar w:fldCharType="end"/>
        </w:r>
      </w:hyperlink>
    </w:p>
    <w:p w:rsidR="00BE03DB" w:rsidRPr="001B081F" w:rsidRDefault="001A0527" w:rsidP="0082643A">
      <w:pPr>
        <w:pStyle w:val="TOC2"/>
        <w:rPr>
          <w:lang w:val="en-US"/>
        </w:rPr>
      </w:pPr>
      <w:hyperlink w:anchor="_Toc288380068" w:history="1">
        <w:r w:rsidR="00BE03DB" w:rsidRPr="001B081F">
          <w:rPr>
            <w:rStyle w:val="Hyperlink"/>
            <w:color w:val="auto"/>
            <w:u w:val="none"/>
          </w:rPr>
          <w:t>4.7</w:t>
        </w:r>
        <w:r w:rsidR="00BE03DB" w:rsidRPr="001B081F">
          <w:rPr>
            <w:lang w:val="en-US"/>
          </w:rPr>
          <w:tab/>
        </w:r>
        <w:r w:rsidR="00BE03DB" w:rsidRPr="001B081F">
          <w:rPr>
            <w:rStyle w:val="Hyperlink"/>
            <w:color w:val="auto"/>
            <w:u w:val="none"/>
          </w:rPr>
          <w:t>Agents.</w:t>
        </w:r>
        <w:r w:rsidR="00BE03DB" w:rsidRPr="001B081F">
          <w:rPr>
            <w:webHidden/>
          </w:rPr>
          <w:tab/>
        </w:r>
        <w:r w:rsidRPr="001B081F">
          <w:rPr>
            <w:webHidden/>
          </w:rPr>
          <w:fldChar w:fldCharType="begin"/>
        </w:r>
        <w:r w:rsidR="00BE03DB" w:rsidRPr="001B081F">
          <w:rPr>
            <w:webHidden/>
          </w:rPr>
          <w:instrText xml:space="preserve"> PAGEREF _Toc288380068 \h </w:instrText>
        </w:r>
        <w:r w:rsidRPr="001B081F">
          <w:rPr>
            <w:webHidden/>
          </w:rPr>
        </w:r>
        <w:r w:rsidRPr="001B081F">
          <w:rPr>
            <w:webHidden/>
          </w:rPr>
          <w:fldChar w:fldCharType="separate"/>
        </w:r>
        <w:r w:rsidR="00180ABF">
          <w:rPr>
            <w:webHidden/>
          </w:rPr>
          <w:t>8</w:t>
        </w:r>
        <w:r w:rsidRPr="001B081F">
          <w:rPr>
            <w:webHidden/>
          </w:rPr>
          <w:fldChar w:fldCharType="end"/>
        </w:r>
      </w:hyperlink>
    </w:p>
    <w:p w:rsidR="001B081F" w:rsidRPr="001B081F" w:rsidRDefault="001B081F" w:rsidP="0082643A">
      <w:pPr>
        <w:pStyle w:val="TOC2"/>
        <w:rPr>
          <w:rStyle w:val="Hyperlink"/>
          <w:color w:val="auto"/>
          <w:u w:val="none"/>
        </w:rPr>
      </w:pPr>
      <w:r w:rsidRPr="007F3383">
        <w:rPr>
          <w:rStyle w:val="Hyperlink"/>
          <w:color w:val="auto"/>
          <w:u w:val="none"/>
        </w:rPr>
        <w:t>ARTICLE V</w:t>
      </w:r>
      <w:r w:rsidRPr="001B081F">
        <w:rPr>
          <w:rStyle w:val="Hyperlink"/>
          <w:color w:val="auto"/>
          <w:u w:val="none"/>
        </w:rPr>
        <w:t xml:space="preserve"> - OFFICERS...........................................................................................................8</w:t>
      </w:r>
    </w:p>
    <w:p w:rsidR="00BE03DB" w:rsidRPr="00B86362" w:rsidRDefault="001A0527" w:rsidP="0082643A">
      <w:pPr>
        <w:pStyle w:val="TOC2"/>
        <w:rPr>
          <w:lang w:val="en-US"/>
        </w:rPr>
      </w:pPr>
      <w:hyperlink w:anchor="_Toc288380070" w:history="1">
        <w:r w:rsidR="00BE03DB" w:rsidRPr="001B081F">
          <w:rPr>
            <w:rStyle w:val="Hyperlink"/>
            <w:color w:val="auto"/>
            <w:u w:val="none"/>
          </w:rPr>
          <w:t>5.1</w:t>
        </w:r>
        <w:r w:rsidR="00BE03DB" w:rsidRPr="001B081F">
          <w:rPr>
            <w:lang w:val="en-US"/>
          </w:rPr>
          <w:tab/>
        </w:r>
        <w:r w:rsidR="00BE03DB" w:rsidRPr="001B081F">
          <w:rPr>
            <w:rStyle w:val="Hyperlink"/>
            <w:color w:val="auto"/>
            <w:u w:val="none"/>
          </w:rPr>
          <w:t>Chair of the Board of Directors.</w:t>
        </w:r>
        <w:r w:rsidR="00BE03DB" w:rsidRPr="001B081F">
          <w:rPr>
            <w:webHidden/>
          </w:rPr>
          <w:tab/>
        </w:r>
        <w:r w:rsidRPr="001B081F">
          <w:rPr>
            <w:webHidden/>
          </w:rPr>
          <w:fldChar w:fldCharType="begin"/>
        </w:r>
        <w:r w:rsidR="00BE03DB" w:rsidRPr="001B081F">
          <w:rPr>
            <w:webHidden/>
          </w:rPr>
          <w:instrText xml:space="preserve"> PAGEREF _Toc288380070 \h </w:instrText>
        </w:r>
        <w:r w:rsidRPr="001B081F">
          <w:rPr>
            <w:webHidden/>
          </w:rPr>
        </w:r>
        <w:r w:rsidRPr="001B081F">
          <w:rPr>
            <w:webHidden/>
          </w:rPr>
          <w:fldChar w:fldCharType="separate"/>
        </w:r>
        <w:r w:rsidR="00180ABF">
          <w:rPr>
            <w:webHidden/>
          </w:rPr>
          <w:t>8</w:t>
        </w:r>
        <w:r w:rsidRPr="001B081F">
          <w:rPr>
            <w:webHidden/>
          </w:rPr>
          <w:fldChar w:fldCharType="end"/>
        </w:r>
      </w:hyperlink>
    </w:p>
    <w:p w:rsidR="00BE03DB" w:rsidRPr="00B86362" w:rsidRDefault="001A0527" w:rsidP="0082643A">
      <w:pPr>
        <w:pStyle w:val="TOC2"/>
        <w:rPr>
          <w:lang w:val="en-US"/>
        </w:rPr>
      </w:pPr>
      <w:hyperlink w:anchor="_Toc288380071" w:history="1">
        <w:r w:rsidR="00BE03DB" w:rsidRPr="00B86362">
          <w:rPr>
            <w:rStyle w:val="Hyperlink"/>
          </w:rPr>
          <w:t>5.2</w:t>
        </w:r>
        <w:r w:rsidR="00BE03DB" w:rsidRPr="00B86362">
          <w:rPr>
            <w:lang w:val="en-US"/>
          </w:rPr>
          <w:tab/>
        </w:r>
        <w:r w:rsidR="00BE03DB" w:rsidRPr="00B86362">
          <w:rPr>
            <w:rStyle w:val="Hyperlink"/>
          </w:rPr>
          <w:t>Chair of the Finance and HR Committee.</w:t>
        </w:r>
        <w:r w:rsidR="00BE03DB" w:rsidRPr="00B86362">
          <w:rPr>
            <w:webHidden/>
          </w:rPr>
          <w:tab/>
        </w:r>
        <w:r w:rsidRPr="00B86362">
          <w:rPr>
            <w:webHidden/>
          </w:rPr>
          <w:fldChar w:fldCharType="begin"/>
        </w:r>
        <w:r w:rsidR="00BE03DB" w:rsidRPr="00B86362">
          <w:rPr>
            <w:webHidden/>
          </w:rPr>
          <w:instrText xml:space="preserve"> PAGEREF _Toc288380071 \h </w:instrText>
        </w:r>
        <w:r w:rsidRPr="00B86362">
          <w:rPr>
            <w:webHidden/>
          </w:rPr>
        </w:r>
        <w:r w:rsidRPr="00B86362">
          <w:rPr>
            <w:webHidden/>
          </w:rPr>
          <w:fldChar w:fldCharType="separate"/>
        </w:r>
        <w:r w:rsidR="00180ABF">
          <w:rPr>
            <w:webHidden/>
          </w:rPr>
          <w:t>8</w:t>
        </w:r>
        <w:r w:rsidRPr="00B86362">
          <w:rPr>
            <w:webHidden/>
          </w:rPr>
          <w:fldChar w:fldCharType="end"/>
        </w:r>
      </w:hyperlink>
    </w:p>
    <w:p w:rsidR="00BE03DB" w:rsidRPr="00B86362" w:rsidRDefault="001A0527" w:rsidP="0082643A">
      <w:pPr>
        <w:pStyle w:val="TOC2"/>
        <w:rPr>
          <w:lang w:val="en-US"/>
        </w:rPr>
      </w:pPr>
      <w:hyperlink w:anchor="_Toc288380072" w:history="1">
        <w:r w:rsidR="00BE03DB" w:rsidRPr="00B86362">
          <w:rPr>
            <w:rStyle w:val="Hyperlink"/>
          </w:rPr>
          <w:t>5.3</w:t>
        </w:r>
        <w:r w:rsidR="00BE03DB" w:rsidRPr="00B86362">
          <w:rPr>
            <w:lang w:val="en-US"/>
          </w:rPr>
          <w:tab/>
        </w:r>
        <w:r w:rsidR="00BE03DB" w:rsidRPr="00B86362">
          <w:rPr>
            <w:rStyle w:val="Hyperlink"/>
          </w:rPr>
          <w:t>Secretary.</w:t>
        </w:r>
        <w:r w:rsidR="00BE03DB" w:rsidRPr="00B86362">
          <w:rPr>
            <w:webHidden/>
          </w:rPr>
          <w:tab/>
        </w:r>
        <w:r w:rsidRPr="00B86362">
          <w:rPr>
            <w:webHidden/>
          </w:rPr>
          <w:fldChar w:fldCharType="begin"/>
        </w:r>
        <w:r w:rsidR="00BE03DB" w:rsidRPr="00B86362">
          <w:rPr>
            <w:webHidden/>
          </w:rPr>
          <w:instrText xml:space="preserve"> PAGEREF _Toc288380072 \h </w:instrText>
        </w:r>
        <w:r w:rsidRPr="00B86362">
          <w:rPr>
            <w:webHidden/>
          </w:rPr>
        </w:r>
        <w:r w:rsidRPr="00B86362">
          <w:rPr>
            <w:webHidden/>
          </w:rPr>
          <w:fldChar w:fldCharType="separate"/>
        </w:r>
        <w:r w:rsidR="00180ABF">
          <w:rPr>
            <w:webHidden/>
          </w:rPr>
          <w:t>9</w:t>
        </w:r>
        <w:r w:rsidRPr="00B86362">
          <w:rPr>
            <w:webHidden/>
          </w:rPr>
          <w:fldChar w:fldCharType="end"/>
        </w:r>
      </w:hyperlink>
    </w:p>
    <w:p w:rsidR="00BE03DB" w:rsidRPr="00B86362" w:rsidRDefault="001A0527" w:rsidP="0082643A">
      <w:pPr>
        <w:pStyle w:val="TOC2"/>
        <w:rPr>
          <w:lang w:val="en-US"/>
        </w:rPr>
      </w:pPr>
      <w:hyperlink w:anchor="_Toc288380073" w:history="1">
        <w:r w:rsidR="00BE03DB" w:rsidRPr="00B86362">
          <w:rPr>
            <w:rStyle w:val="Hyperlink"/>
          </w:rPr>
          <w:t>5.4</w:t>
        </w:r>
        <w:r w:rsidR="00BE03DB" w:rsidRPr="00B86362">
          <w:rPr>
            <w:lang w:val="en-US"/>
          </w:rPr>
          <w:tab/>
        </w:r>
        <w:r w:rsidR="00BE03DB" w:rsidRPr="00B86362">
          <w:rPr>
            <w:rStyle w:val="Hyperlink"/>
          </w:rPr>
          <w:t>Chief Executive Officer (CEO).</w:t>
        </w:r>
        <w:r w:rsidR="00BE03DB" w:rsidRPr="00B86362">
          <w:rPr>
            <w:webHidden/>
          </w:rPr>
          <w:tab/>
        </w:r>
        <w:r w:rsidRPr="00B86362">
          <w:rPr>
            <w:webHidden/>
          </w:rPr>
          <w:fldChar w:fldCharType="begin"/>
        </w:r>
        <w:r w:rsidR="00BE03DB" w:rsidRPr="00B86362">
          <w:rPr>
            <w:webHidden/>
          </w:rPr>
          <w:instrText xml:space="preserve"> PAGEREF _Toc288380073 \h </w:instrText>
        </w:r>
        <w:r w:rsidRPr="00B86362">
          <w:rPr>
            <w:webHidden/>
          </w:rPr>
        </w:r>
        <w:r w:rsidRPr="00B86362">
          <w:rPr>
            <w:webHidden/>
          </w:rPr>
          <w:fldChar w:fldCharType="separate"/>
        </w:r>
        <w:r w:rsidR="00180ABF">
          <w:rPr>
            <w:webHidden/>
          </w:rPr>
          <w:t>9</w:t>
        </w:r>
        <w:r w:rsidRPr="00B86362">
          <w:rPr>
            <w:webHidden/>
          </w:rPr>
          <w:fldChar w:fldCharType="end"/>
        </w:r>
      </w:hyperlink>
    </w:p>
    <w:p w:rsidR="001B081F" w:rsidRPr="001B081F" w:rsidRDefault="001B081F" w:rsidP="0082643A">
      <w:pPr>
        <w:pStyle w:val="TOC2"/>
        <w:rPr>
          <w:rStyle w:val="Hyperlink"/>
          <w:color w:val="auto"/>
          <w:u w:val="none"/>
        </w:rPr>
      </w:pPr>
      <w:r w:rsidRPr="001B081F">
        <w:rPr>
          <w:rStyle w:val="Hyperlink"/>
          <w:color w:val="auto"/>
          <w:u w:val="none"/>
        </w:rPr>
        <w:t>ARTICLE VI - COMMITTEES AND TECHNICAL BOARDS..................</w:t>
      </w:r>
      <w:r w:rsidR="002B349A">
        <w:rPr>
          <w:rStyle w:val="Hyperlink"/>
          <w:color w:val="auto"/>
          <w:u w:val="none"/>
        </w:rPr>
        <w:t>..............................</w:t>
      </w:r>
      <w:r w:rsidRPr="001B081F">
        <w:rPr>
          <w:rStyle w:val="Hyperlink"/>
          <w:color w:val="auto"/>
          <w:u w:val="none"/>
        </w:rPr>
        <w:t>9</w:t>
      </w:r>
    </w:p>
    <w:p w:rsidR="00BE03DB" w:rsidRPr="00B86362" w:rsidRDefault="001A0527" w:rsidP="0082643A">
      <w:pPr>
        <w:pStyle w:val="TOC2"/>
        <w:rPr>
          <w:lang w:val="en-US"/>
        </w:rPr>
      </w:pPr>
      <w:hyperlink w:anchor="_Toc288380074" w:history="1">
        <w:r w:rsidR="00BE03DB" w:rsidRPr="00B86362">
          <w:rPr>
            <w:rStyle w:val="Hyperlink"/>
          </w:rPr>
          <w:t>6.1</w:t>
        </w:r>
        <w:r w:rsidR="00BE03DB" w:rsidRPr="00B86362">
          <w:rPr>
            <w:lang w:val="en-US"/>
          </w:rPr>
          <w:tab/>
        </w:r>
        <w:r w:rsidR="00BE03DB" w:rsidRPr="00B86362">
          <w:rPr>
            <w:rStyle w:val="Hyperlink"/>
          </w:rPr>
          <w:t>General.</w:t>
        </w:r>
        <w:r w:rsidR="00BE03DB" w:rsidRPr="00B86362">
          <w:rPr>
            <w:webHidden/>
          </w:rPr>
          <w:tab/>
        </w:r>
        <w:r w:rsidRPr="00B86362">
          <w:rPr>
            <w:webHidden/>
          </w:rPr>
          <w:fldChar w:fldCharType="begin"/>
        </w:r>
        <w:r w:rsidR="00BE03DB" w:rsidRPr="00B86362">
          <w:rPr>
            <w:webHidden/>
          </w:rPr>
          <w:instrText xml:space="preserve"> PAGEREF _Toc288380074 \h </w:instrText>
        </w:r>
        <w:r w:rsidRPr="00B86362">
          <w:rPr>
            <w:webHidden/>
          </w:rPr>
        </w:r>
        <w:r w:rsidRPr="00B86362">
          <w:rPr>
            <w:webHidden/>
          </w:rPr>
          <w:fldChar w:fldCharType="separate"/>
        </w:r>
        <w:r w:rsidR="00180ABF">
          <w:rPr>
            <w:webHidden/>
          </w:rPr>
          <w:t>9</w:t>
        </w:r>
        <w:r w:rsidRPr="00B86362">
          <w:rPr>
            <w:webHidden/>
          </w:rPr>
          <w:fldChar w:fldCharType="end"/>
        </w:r>
      </w:hyperlink>
    </w:p>
    <w:p w:rsidR="00BE03DB" w:rsidRPr="00B86362" w:rsidRDefault="001A0527" w:rsidP="0082643A">
      <w:pPr>
        <w:pStyle w:val="TOC2"/>
        <w:rPr>
          <w:lang w:val="en-US"/>
        </w:rPr>
      </w:pPr>
      <w:hyperlink w:anchor="_Toc288380075" w:history="1">
        <w:r w:rsidR="00BE03DB" w:rsidRPr="00B86362">
          <w:rPr>
            <w:rStyle w:val="Hyperlink"/>
          </w:rPr>
          <w:t>6.2</w:t>
        </w:r>
        <w:r w:rsidR="00BE03DB" w:rsidRPr="00B86362">
          <w:rPr>
            <w:lang w:val="en-US"/>
          </w:rPr>
          <w:tab/>
        </w:r>
        <w:r w:rsidR="00BE03DB" w:rsidRPr="00B86362">
          <w:rPr>
            <w:rStyle w:val="Hyperlink"/>
          </w:rPr>
          <w:t>Composition.</w:t>
        </w:r>
        <w:r w:rsidR="00BE03DB" w:rsidRPr="00B86362">
          <w:rPr>
            <w:webHidden/>
          </w:rPr>
          <w:tab/>
        </w:r>
        <w:r w:rsidRPr="00B86362">
          <w:rPr>
            <w:webHidden/>
          </w:rPr>
          <w:fldChar w:fldCharType="begin"/>
        </w:r>
        <w:r w:rsidR="00BE03DB" w:rsidRPr="00B86362">
          <w:rPr>
            <w:webHidden/>
          </w:rPr>
          <w:instrText xml:space="preserve"> PAGEREF _Toc288380075 \h </w:instrText>
        </w:r>
        <w:r w:rsidRPr="00B86362">
          <w:rPr>
            <w:webHidden/>
          </w:rPr>
        </w:r>
        <w:r w:rsidRPr="00B86362">
          <w:rPr>
            <w:webHidden/>
          </w:rPr>
          <w:fldChar w:fldCharType="separate"/>
        </w:r>
        <w:r w:rsidR="00180ABF">
          <w:rPr>
            <w:webHidden/>
          </w:rPr>
          <w:t>9</w:t>
        </w:r>
        <w:r w:rsidRPr="00B86362">
          <w:rPr>
            <w:webHidden/>
          </w:rPr>
          <w:fldChar w:fldCharType="end"/>
        </w:r>
      </w:hyperlink>
    </w:p>
    <w:p w:rsidR="00BE03DB" w:rsidRPr="00B86362" w:rsidRDefault="001A0527" w:rsidP="0082643A">
      <w:pPr>
        <w:pStyle w:val="TOC2"/>
        <w:rPr>
          <w:lang w:val="en-US"/>
        </w:rPr>
      </w:pPr>
      <w:hyperlink w:anchor="_Toc288380076" w:history="1">
        <w:r w:rsidR="00BE03DB" w:rsidRPr="00B86362">
          <w:rPr>
            <w:rStyle w:val="Hyperlink"/>
          </w:rPr>
          <w:t>6.3</w:t>
        </w:r>
        <w:r w:rsidR="00BE03DB" w:rsidRPr="00B86362">
          <w:rPr>
            <w:lang w:val="en-US"/>
          </w:rPr>
          <w:tab/>
        </w:r>
        <w:r w:rsidR="00BE03DB" w:rsidRPr="00B86362">
          <w:rPr>
            <w:rStyle w:val="Hyperlink"/>
          </w:rPr>
          <w:t>Eligibility.</w:t>
        </w:r>
        <w:r w:rsidR="00BE03DB" w:rsidRPr="00B86362">
          <w:rPr>
            <w:webHidden/>
          </w:rPr>
          <w:tab/>
        </w:r>
        <w:r w:rsidRPr="00B86362">
          <w:rPr>
            <w:webHidden/>
          </w:rPr>
          <w:fldChar w:fldCharType="begin"/>
        </w:r>
        <w:r w:rsidR="00BE03DB" w:rsidRPr="00B86362">
          <w:rPr>
            <w:webHidden/>
          </w:rPr>
          <w:instrText xml:space="preserve"> PAGEREF _Toc288380076 \h </w:instrText>
        </w:r>
        <w:r w:rsidRPr="00B86362">
          <w:rPr>
            <w:webHidden/>
          </w:rPr>
        </w:r>
        <w:r w:rsidRPr="00B86362">
          <w:rPr>
            <w:webHidden/>
          </w:rPr>
          <w:fldChar w:fldCharType="separate"/>
        </w:r>
        <w:r w:rsidR="00180ABF">
          <w:rPr>
            <w:webHidden/>
          </w:rPr>
          <w:t>9</w:t>
        </w:r>
        <w:r w:rsidRPr="00B86362">
          <w:rPr>
            <w:webHidden/>
          </w:rPr>
          <w:fldChar w:fldCharType="end"/>
        </w:r>
      </w:hyperlink>
    </w:p>
    <w:p w:rsidR="00BE03DB" w:rsidRPr="00B86362" w:rsidRDefault="001A0527" w:rsidP="0082643A">
      <w:pPr>
        <w:pStyle w:val="TOC2"/>
        <w:rPr>
          <w:lang w:val="en-US"/>
        </w:rPr>
      </w:pPr>
      <w:hyperlink w:anchor="_Toc288380077" w:history="1">
        <w:r w:rsidR="00BE03DB" w:rsidRPr="00B86362">
          <w:rPr>
            <w:rStyle w:val="Hyperlink"/>
          </w:rPr>
          <w:t>6.4</w:t>
        </w:r>
        <w:r w:rsidR="00BE03DB" w:rsidRPr="00B86362">
          <w:rPr>
            <w:lang w:val="en-US"/>
          </w:rPr>
          <w:tab/>
        </w:r>
        <w:r w:rsidR="00BE03DB" w:rsidRPr="00B86362">
          <w:rPr>
            <w:rStyle w:val="Hyperlink"/>
          </w:rPr>
          <w:t>Standing Committees:</w:t>
        </w:r>
        <w:r w:rsidR="00BE03DB" w:rsidRPr="00B86362">
          <w:rPr>
            <w:webHidden/>
          </w:rPr>
          <w:tab/>
        </w:r>
        <w:r w:rsidRPr="00B86362">
          <w:rPr>
            <w:webHidden/>
          </w:rPr>
          <w:fldChar w:fldCharType="begin"/>
        </w:r>
        <w:r w:rsidR="00BE03DB" w:rsidRPr="00B86362">
          <w:rPr>
            <w:webHidden/>
          </w:rPr>
          <w:instrText xml:space="preserve"> PAGEREF _Toc288380077 \h </w:instrText>
        </w:r>
        <w:r w:rsidRPr="00B86362">
          <w:rPr>
            <w:webHidden/>
          </w:rPr>
        </w:r>
        <w:r w:rsidRPr="00B86362">
          <w:rPr>
            <w:webHidden/>
          </w:rPr>
          <w:fldChar w:fldCharType="separate"/>
        </w:r>
        <w:r w:rsidR="00180ABF">
          <w:rPr>
            <w:webHidden/>
          </w:rPr>
          <w:t>9</w:t>
        </w:r>
        <w:r w:rsidRPr="00B86362">
          <w:rPr>
            <w:webHidden/>
          </w:rPr>
          <w:fldChar w:fldCharType="end"/>
        </w:r>
      </w:hyperlink>
    </w:p>
    <w:p w:rsidR="00BE03DB" w:rsidRPr="00B86362" w:rsidRDefault="001A0527">
      <w:pPr>
        <w:pStyle w:val="TOC3"/>
        <w:tabs>
          <w:tab w:val="left" w:pos="1200"/>
          <w:tab w:val="right" w:leader="dot" w:pos="9350"/>
        </w:tabs>
        <w:rPr>
          <w:rFonts w:ascii="Times New Roman" w:hAnsi="Times New Roman" w:cs="Times New Roman"/>
          <w:i w:val="0"/>
          <w:iCs w:val="0"/>
          <w:noProof/>
          <w:sz w:val="24"/>
          <w:szCs w:val="24"/>
          <w:lang w:val="en-US"/>
        </w:rPr>
      </w:pPr>
      <w:hyperlink w:anchor="_Toc288380078" w:history="1">
        <w:r w:rsidR="00BE03DB" w:rsidRPr="00B86362">
          <w:rPr>
            <w:rStyle w:val="Hyperlink"/>
            <w:rFonts w:ascii="Times New Roman" w:hAnsi="Times New Roman" w:cs="Times New Roman"/>
            <w:noProof/>
            <w:sz w:val="24"/>
            <w:szCs w:val="24"/>
          </w:rPr>
          <w:t>6.4.1</w:t>
        </w:r>
        <w:r w:rsidR="00BE03DB" w:rsidRPr="00B86362">
          <w:rPr>
            <w:rFonts w:ascii="Times New Roman" w:hAnsi="Times New Roman" w:cs="Times New Roman"/>
            <w:i w:val="0"/>
            <w:iCs w:val="0"/>
            <w:noProof/>
            <w:sz w:val="24"/>
            <w:szCs w:val="24"/>
            <w:lang w:val="en-US"/>
          </w:rPr>
          <w:tab/>
        </w:r>
        <w:r w:rsidR="00BE03DB" w:rsidRPr="00B86362">
          <w:rPr>
            <w:rStyle w:val="Hyperlink"/>
            <w:rFonts w:ascii="Times New Roman" w:hAnsi="Times New Roman" w:cs="Times New Roman"/>
            <w:noProof/>
            <w:sz w:val="24"/>
            <w:szCs w:val="24"/>
          </w:rPr>
          <w:t>Finance and HR Committee.</w:t>
        </w:r>
        <w:r w:rsidR="00BE03DB" w:rsidRPr="00B86362">
          <w:rPr>
            <w:rFonts w:ascii="Times New Roman" w:hAnsi="Times New Roman" w:cs="Times New Roman"/>
            <w:noProof/>
            <w:webHidden/>
            <w:sz w:val="24"/>
            <w:szCs w:val="24"/>
          </w:rPr>
          <w:tab/>
        </w:r>
        <w:r w:rsidRPr="00B86362">
          <w:rPr>
            <w:rFonts w:ascii="Times New Roman" w:hAnsi="Times New Roman" w:cs="Times New Roman"/>
            <w:noProof/>
            <w:webHidden/>
            <w:sz w:val="24"/>
            <w:szCs w:val="24"/>
          </w:rPr>
          <w:fldChar w:fldCharType="begin"/>
        </w:r>
        <w:r w:rsidR="00BE03DB" w:rsidRPr="00B86362">
          <w:rPr>
            <w:rFonts w:ascii="Times New Roman" w:hAnsi="Times New Roman" w:cs="Times New Roman"/>
            <w:noProof/>
            <w:webHidden/>
            <w:sz w:val="24"/>
            <w:szCs w:val="24"/>
          </w:rPr>
          <w:instrText xml:space="preserve"> PAGEREF _Toc288380078 \h </w:instrText>
        </w:r>
        <w:r w:rsidRPr="00B86362">
          <w:rPr>
            <w:rFonts w:ascii="Times New Roman" w:hAnsi="Times New Roman" w:cs="Times New Roman"/>
            <w:noProof/>
            <w:webHidden/>
            <w:sz w:val="24"/>
            <w:szCs w:val="24"/>
          </w:rPr>
        </w:r>
        <w:r w:rsidRPr="00B86362">
          <w:rPr>
            <w:rFonts w:ascii="Times New Roman" w:hAnsi="Times New Roman" w:cs="Times New Roman"/>
            <w:noProof/>
            <w:webHidden/>
            <w:sz w:val="24"/>
            <w:szCs w:val="24"/>
          </w:rPr>
          <w:fldChar w:fldCharType="separate"/>
        </w:r>
        <w:r w:rsidR="00180ABF">
          <w:rPr>
            <w:rFonts w:ascii="Times New Roman" w:hAnsi="Times New Roman" w:cs="Times New Roman"/>
            <w:noProof/>
            <w:webHidden/>
            <w:sz w:val="24"/>
            <w:szCs w:val="24"/>
          </w:rPr>
          <w:t>9</w:t>
        </w:r>
        <w:r w:rsidRPr="00B86362">
          <w:rPr>
            <w:rFonts w:ascii="Times New Roman" w:hAnsi="Times New Roman" w:cs="Times New Roman"/>
            <w:noProof/>
            <w:webHidden/>
            <w:sz w:val="24"/>
            <w:szCs w:val="24"/>
          </w:rPr>
          <w:fldChar w:fldCharType="end"/>
        </w:r>
      </w:hyperlink>
    </w:p>
    <w:p w:rsidR="00BE03DB" w:rsidRPr="00B86362" w:rsidRDefault="001A0527">
      <w:pPr>
        <w:pStyle w:val="TOC3"/>
        <w:tabs>
          <w:tab w:val="left" w:pos="1200"/>
          <w:tab w:val="right" w:leader="dot" w:pos="9350"/>
        </w:tabs>
        <w:rPr>
          <w:rFonts w:ascii="Times New Roman" w:hAnsi="Times New Roman" w:cs="Times New Roman"/>
          <w:i w:val="0"/>
          <w:iCs w:val="0"/>
          <w:noProof/>
          <w:sz w:val="24"/>
          <w:szCs w:val="24"/>
          <w:lang w:val="en-US"/>
        </w:rPr>
      </w:pPr>
      <w:hyperlink w:anchor="_Toc288380079" w:history="1">
        <w:r w:rsidR="00BE03DB" w:rsidRPr="00B86362">
          <w:rPr>
            <w:rStyle w:val="Hyperlink"/>
            <w:rFonts w:ascii="Times New Roman" w:hAnsi="Times New Roman" w:cs="Times New Roman"/>
            <w:noProof/>
            <w:sz w:val="24"/>
            <w:szCs w:val="24"/>
          </w:rPr>
          <w:t>6.4.2</w:t>
        </w:r>
        <w:r w:rsidR="00BE03DB" w:rsidRPr="00B86362">
          <w:rPr>
            <w:rFonts w:ascii="Times New Roman" w:hAnsi="Times New Roman" w:cs="Times New Roman"/>
            <w:i w:val="0"/>
            <w:iCs w:val="0"/>
            <w:noProof/>
            <w:sz w:val="24"/>
            <w:szCs w:val="24"/>
            <w:lang w:val="en-US"/>
          </w:rPr>
          <w:tab/>
        </w:r>
        <w:r w:rsidR="00BE03DB" w:rsidRPr="00B86362">
          <w:rPr>
            <w:rStyle w:val="Hyperlink"/>
            <w:rFonts w:ascii="Times New Roman" w:hAnsi="Times New Roman" w:cs="Times New Roman"/>
            <w:noProof/>
            <w:sz w:val="24"/>
            <w:szCs w:val="24"/>
          </w:rPr>
          <w:t>Nominating Committee.</w:t>
        </w:r>
        <w:r w:rsidR="00BE03DB" w:rsidRPr="00B86362">
          <w:rPr>
            <w:rFonts w:ascii="Times New Roman" w:hAnsi="Times New Roman" w:cs="Times New Roman"/>
            <w:noProof/>
            <w:webHidden/>
            <w:sz w:val="24"/>
            <w:szCs w:val="24"/>
          </w:rPr>
          <w:tab/>
        </w:r>
        <w:r w:rsidRPr="00B86362">
          <w:rPr>
            <w:rFonts w:ascii="Times New Roman" w:hAnsi="Times New Roman" w:cs="Times New Roman"/>
            <w:noProof/>
            <w:webHidden/>
            <w:sz w:val="24"/>
            <w:szCs w:val="24"/>
          </w:rPr>
          <w:fldChar w:fldCharType="begin"/>
        </w:r>
        <w:r w:rsidR="00BE03DB" w:rsidRPr="00B86362">
          <w:rPr>
            <w:rFonts w:ascii="Times New Roman" w:hAnsi="Times New Roman" w:cs="Times New Roman"/>
            <w:noProof/>
            <w:webHidden/>
            <w:sz w:val="24"/>
            <w:szCs w:val="24"/>
          </w:rPr>
          <w:instrText xml:space="preserve"> PAGEREF _Toc288380079 \h </w:instrText>
        </w:r>
        <w:r w:rsidRPr="00B86362">
          <w:rPr>
            <w:rFonts w:ascii="Times New Roman" w:hAnsi="Times New Roman" w:cs="Times New Roman"/>
            <w:noProof/>
            <w:webHidden/>
            <w:sz w:val="24"/>
            <w:szCs w:val="24"/>
          </w:rPr>
        </w:r>
        <w:r w:rsidRPr="00B86362">
          <w:rPr>
            <w:rFonts w:ascii="Times New Roman" w:hAnsi="Times New Roman" w:cs="Times New Roman"/>
            <w:noProof/>
            <w:webHidden/>
            <w:sz w:val="24"/>
            <w:szCs w:val="24"/>
          </w:rPr>
          <w:fldChar w:fldCharType="separate"/>
        </w:r>
        <w:r w:rsidR="00180ABF">
          <w:rPr>
            <w:rFonts w:ascii="Times New Roman" w:hAnsi="Times New Roman" w:cs="Times New Roman"/>
            <w:noProof/>
            <w:webHidden/>
            <w:sz w:val="24"/>
            <w:szCs w:val="24"/>
          </w:rPr>
          <w:t>10</w:t>
        </w:r>
        <w:r w:rsidRPr="00B86362">
          <w:rPr>
            <w:rFonts w:ascii="Times New Roman" w:hAnsi="Times New Roman" w:cs="Times New Roman"/>
            <w:noProof/>
            <w:webHidden/>
            <w:sz w:val="24"/>
            <w:szCs w:val="24"/>
          </w:rPr>
          <w:fldChar w:fldCharType="end"/>
        </w:r>
      </w:hyperlink>
    </w:p>
    <w:p w:rsidR="00BE03DB" w:rsidRPr="00B86362" w:rsidRDefault="001A0527">
      <w:pPr>
        <w:pStyle w:val="TOC3"/>
        <w:tabs>
          <w:tab w:val="left" w:pos="1200"/>
          <w:tab w:val="right" w:leader="dot" w:pos="9350"/>
        </w:tabs>
        <w:rPr>
          <w:rFonts w:ascii="Times New Roman" w:hAnsi="Times New Roman" w:cs="Times New Roman"/>
          <w:i w:val="0"/>
          <w:iCs w:val="0"/>
          <w:noProof/>
          <w:sz w:val="24"/>
          <w:szCs w:val="24"/>
          <w:lang w:val="en-US"/>
        </w:rPr>
      </w:pPr>
      <w:hyperlink w:anchor="_Toc288380080" w:history="1">
        <w:r w:rsidR="00BE03DB" w:rsidRPr="00B86362">
          <w:rPr>
            <w:rStyle w:val="Hyperlink"/>
            <w:rFonts w:ascii="Times New Roman" w:hAnsi="Times New Roman" w:cs="Times New Roman"/>
            <w:noProof/>
            <w:sz w:val="24"/>
            <w:szCs w:val="24"/>
          </w:rPr>
          <w:t>6.4.3</w:t>
        </w:r>
        <w:r w:rsidR="00BE03DB" w:rsidRPr="00B86362">
          <w:rPr>
            <w:rFonts w:ascii="Times New Roman" w:hAnsi="Times New Roman" w:cs="Times New Roman"/>
            <w:i w:val="0"/>
            <w:iCs w:val="0"/>
            <w:noProof/>
            <w:sz w:val="24"/>
            <w:szCs w:val="24"/>
            <w:lang w:val="en-US"/>
          </w:rPr>
          <w:tab/>
        </w:r>
        <w:r w:rsidR="00BE03DB" w:rsidRPr="00B86362">
          <w:rPr>
            <w:rStyle w:val="Hyperlink"/>
            <w:rFonts w:ascii="Times New Roman" w:hAnsi="Times New Roman" w:cs="Times New Roman"/>
            <w:noProof/>
            <w:sz w:val="24"/>
            <w:szCs w:val="24"/>
          </w:rPr>
          <w:t>Membership Development Committee.</w:t>
        </w:r>
        <w:r w:rsidR="00BE03DB" w:rsidRPr="00B86362">
          <w:rPr>
            <w:rFonts w:ascii="Times New Roman" w:hAnsi="Times New Roman" w:cs="Times New Roman"/>
            <w:noProof/>
            <w:webHidden/>
            <w:sz w:val="24"/>
            <w:szCs w:val="24"/>
          </w:rPr>
          <w:tab/>
        </w:r>
        <w:r w:rsidRPr="00B86362">
          <w:rPr>
            <w:rFonts w:ascii="Times New Roman" w:hAnsi="Times New Roman" w:cs="Times New Roman"/>
            <w:noProof/>
            <w:webHidden/>
            <w:sz w:val="24"/>
            <w:szCs w:val="24"/>
          </w:rPr>
          <w:fldChar w:fldCharType="begin"/>
        </w:r>
        <w:r w:rsidR="00BE03DB" w:rsidRPr="00B86362">
          <w:rPr>
            <w:rFonts w:ascii="Times New Roman" w:hAnsi="Times New Roman" w:cs="Times New Roman"/>
            <w:noProof/>
            <w:webHidden/>
            <w:sz w:val="24"/>
            <w:szCs w:val="24"/>
          </w:rPr>
          <w:instrText xml:space="preserve"> PAGEREF _Toc288380080 \h </w:instrText>
        </w:r>
        <w:r w:rsidRPr="00B86362">
          <w:rPr>
            <w:rFonts w:ascii="Times New Roman" w:hAnsi="Times New Roman" w:cs="Times New Roman"/>
            <w:noProof/>
            <w:webHidden/>
            <w:sz w:val="24"/>
            <w:szCs w:val="24"/>
          </w:rPr>
        </w:r>
        <w:r w:rsidRPr="00B86362">
          <w:rPr>
            <w:rFonts w:ascii="Times New Roman" w:hAnsi="Times New Roman" w:cs="Times New Roman"/>
            <w:noProof/>
            <w:webHidden/>
            <w:sz w:val="24"/>
            <w:szCs w:val="24"/>
          </w:rPr>
          <w:fldChar w:fldCharType="separate"/>
        </w:r>
        <w:r w:rsidR="00180ABF">
          <w:rPr>
            <w:rFonts w:ascii="Times New Roman" w:hAnsi="Times New Roman" w:cs="Times New Roman"/>
            <w:noProof/>
            <w:webHidden/>
            <w:sz w:val="24"/>
            <w:szCs w:val="24"/>
          </w:rPr>
          <w:t>10</w:t>
        </w:r>
        <w:r w:rsidRPr="00B86362">
          <w:rPr>
            <w:rFonts w:ascii="Times New Roman" w:hAnsi="Times New Roman" w:cs="Times New Roman"/>
            <w:noProof/>
            <w:webHidden/>
            <w:sz w:val="24"/>
            <w:szCs w:val="24"/>
          </w:rPr>
          <w:fldChar w:fldCharType="end"/>
        </w:r>
      </w:hyperlink>
    </w:p>
    <w:p w:rsidR="00BE03DB" w:rsidRPr="00B86362" w:rsidRDefault="001A0527" w:rsidP="0082643A">
      <w:pPr>
        <w:pStyle w:val="TOC2"/>
        <w:rPr>
          <w:lang w:val="en-US"/>
        </w:rPr>
      </w:pPr>
      <w:hyperlink w:anchor="_Toc288380081" w:history="1">
        <w:r w:rsidR="00BE03DB" w:rsidRPr="00B86362">
          <w:rPr>
            <w:rStyle w:val="Hyperlink"/>
          </w:rPr>
          <w:t>6.5</w:t>
        </w:r>
        <w:r w:rsidR="00BE03DB" w:rsidRPr="00B86362">
          <w:rPr>
            <w:lang w:val="en-US"/>
          </w:rPr>
          <w:tab/>
        </w:r>
        <w:r w:rsidR="00BE03DB" w:rsidRPr="00B86362">
          <w:rPr>
            <w:rStyle w:val="Hyperlink"/>
          </w:rPr>
          <w:t>Technical Boards.</w:t>
        </w:r>
        <w:r w:rsidR="00BE03DB" w:rsidRPr="00B86362">
          <w:rPr>
            <w:webHidden/>
          </w:rPr>
          <w:tab/>
        </w:r>
        <w:r w:rsidRPr="00B86362">
          <w:rPr>
            <w:webHidden/>
          </w:rPr>
          <w:fldChar w:fldCharType="begin"/>
        </w:r>
        <w:r w:rsidR="00BE03DB" w:rsidRPr="00B86362">
          <w:rPr>
            <w:webHidden/>
          </w:rPr>
          <w:instrText xml:space="preserve"> PAGEREF _Toc288380081 \h </w:instrText>
        </w:r>
        <w:r w:rsidRPr="00B86362">
          <w:rPr>
            <w:webHidden/>
          </w:rPr>
        </w:r>
        <w:r w:rsidRPr="00B86362">
          <w:rPr>
            <w:webHidden/>
          </w:rPr>
          <w:fldChar w:fldCharType="separate"/>
        </w:r>
        <w:r w:rsidR="00180ABF">
          <w:rPr>
            <w:webHidden/>
          </w:rPr>
          <w:t>10</w:t>
        </w:r>
        <w:r w:rsidRPr="00B86362">
          <w:rPr>
            <w:webHidden/>
          </w:rPr>
          <w:fldChar w:fldCharType="end"/>
        </w:r>
      </w:hyperlink>
    </w:p>
    <w:p w:rsidR="00BE03DB" w:rsidRPr="00B86362" w:rsidRDefault="001A0527" w:rsidP="0082643A">
      <w:pPr>
        <w:pStyle w:val="TOC2"/>
        <w:rPr>
          <w:lang w:val="en-US"/>
        </w:rPr>
      </w:pPr>
      <w:hyperlink w:anchor="_Toc288380082" w:history="1">
        <w:r w:rsidR="00BE03DB" w:rsidRPr="00B86362">
          <w:rPr>
            <w:rStyle w:val="Hyperlink"/>
          </w:rPr>
          <w:t>6.6</w:t>
        </w:r>
        <w:r w:rsidR="00BE03DB" w:rsidRPr="00B86362">
          <w:rPr>
            <w:lang w:val="en-US"/>
          </w:rPr>
          <w:tab/>
        </w:r>
        <w:r w:rsidR="00BE03DB" w:rsidRPr="00B86362">
          <w:rPr>
            <w:rStyle w:val="Hyperlink"/>
          </w:rPr>
          <w:t>Removal and Vacancies.</w:t>
        </w:r>
        <w:r w:rsidR="00BE03DB" w:rsidRPr="00B86362">
          <w:rPr>
            <w:webHidden/>
          </w:rPr>
          <w:tab/>
        </w:r>
        <w:r w:rsidRPr="00B86362">
          <w:rPr>
            <w:webHidden/>
          </w:rPr>
          <w:fldChar w:fldCharType="begin"/>
        </w:r>
        <w:r w:rsidR="00BE03DB" w:rsidRPr="00B86362">
          <w:rPr>
            <w:webHidden/>
          </w:rPr>
          <w:instrText xml:space="preserve"> PAGEREF _Toc288380082 \h </w:instrText>
        </w:r>
        <w:r w:rsidRPr="00B86362">
          <w:rPr>
            <w:webHidden/>
          </w:rPr>
        </w:r>
        <w:r w:rsidRPr="00B86362">
          <w:rPr>
            <w:webHidden/>
          </w:rPr>
          <w:fldChar w:fldCharType="separate"/>
        </w:r>
        <w:r w:rsidR="00180ABF">
          <w:rPr>
            <w:webHidden/>
          </w:rPr>
          <w:t>10</w:t>
        </w:r>
        <w:r w:rsidRPr="00B86362">
          <w:rPr>
            <w:webHidden/>
          </w:rPr>
          <w:fldChar w:fldCharType="end"/>
        </w:r>
      </w:hyperlink>
    </w:p>
    <w:p w:rsidR="00BE03DB" w:rsidRPr="00B86362" w:rsidRDefault="001A0527" w:rsidP="0082643A">
      <w:pPr>
        <w:pStyle w:val="TOC2"/>
        <w:rPr>
          <w:lang w:val="en-US"/>
        </w:rPr>
      </w:pPr>
      <w:hyperlink w:anchor="_Toc288380083" w:history="1">
        <w:r w:rsidR="00BE03DB" w:rsidRPr="00B86362">
          <w:rPr>
            <w:rStyle w:val="Hyperlink"/>
          </w:rPr>
          <w:t>6.7</w:t>
        </w:r>
        <w:r w:rsidR="00BE03DB" w:rsidRPr="00B86362">
          <w:rPr>
            <w:lang w:val="en-US"/>
          </w:rPr>
          <w:tab/>
        </w:r>
        <w:r w:rsidR="00BE03DB" w:rsidRPr="00B86362">
          <w:rPr>
            <w:rStyle w:val="Hyperlink"/>
          </w:rPr>
          <w:t>Ad-hoc Committees and Task Forces.</w:t>
        </w:r>
        <w:r w:rsidR="00BE03DB" w:rsidRPr="00B86362">
          <w:rPr>
            <w:webHidden/>
          </w:rPr>
          <w:tab/>
        </w:r>
        <w:r w:rsidRPr="00B86362">
          <w:rPr>
            <w:webHidden/>
          </w:rPr>
          <w:fldChar w:fldCharType="begin"/>
        </w:r>
        <w:r w:rsidR="00BE03DB" w:rsidRPr="00B86362">
          <w:rPr>
            <w:webHidden/>
          </w:rPr>
          <w:instrText xml:space="preserve"> PAGEREF _Toc288380083 \h </w:instrText>
        </w:r>
        <w:r w:rsidRPr="00B86362">
          <w:rPr>
            <w:webHidden/>
          </w:rPr>
        </w:r>
        <w:r w:rsidRPr="00B86362">
          <w:rPr>
            <w:webHidden/>
          </w:rPr>
          <w:fldChar w:fldCharType="separate"/>
        </w:r>
        <w:r w:rsidR="00180ABF">
          <w:rPr>
            <w:webHidden/>
          </w:rPr>
          <w:t>10</w:t>
        </w:r>
        <w:r w:rsidRPr="00B86362">
          <w:rPr>
            <w:webHidden/>
          </w:rPr>
          <w:fldChar w:fldCharType="end"/>
        </w:r>
      </w:hyperlink>
    </w:p>
    <w:p w:rsidR="00BE03DB" w:rsidRPr="00B86362" w:rsidRDefault="001A0527">
      <w:pPr>
        <w:pStyle w:val="TOC3"/>
        <w:tabs>
          <w:tab w:val="left" w:pos="1200"/>
          <w:tab w:val="right" w:leader="dot" w:pos="9350"/>
        </w:tabs>
        <w:rPr>
          <w:rFonts w:ascii="Times New Roman" w:hAnsi="Times New Roman" w:cs="Times New Roman"/>
          <w:i w:val="0"/>
          <w:iCs w:val="0"/>
          <w:noProof/>
          <w:sz w:val="24"/>
          <w:szCs w:val="24"/>
          <w:lang w:val="en-US"/>
        </w:rPr>
      </w:pPr>
      <w:hyperlink w:anchor="_Toc288380084" w:history="1">
        <w:r w:rsidR="00BE03DB" w:rsidRPr="00B86362">
          <w:rPr>
            <w:rStyle w:val="Hyperlink"/>
            <w:rFonts w:ascii="Times New Roman" w:hAnsi="Times New Roman" w:cs="Times New Roman"/>
            <w:noProof/>
            <w:sz w:val="24"/>
            <w:szCs w:val="24"/>
          </w:rPr>
          <w:t>6.7.1</w:t>
        </w:r>
        <w:r w:rsidR="00BE03DB" w:rsidRPr="00B86362">
          <w:rPr>
            <w:rFonts w:ascii="Times New Roman" w:hAnsi="Times New Roman" w:cs="Times New Roman"/>
            <w:i w:val="0"/>
            <w:iCs w:val="0"/>
            <w:noProof/>
            <w:sz w:val="24"/>
            <w:szCs w:val="24"/>
            <w:lang w:val="en-US"/>
          </w:rPr>
          <w:tab/>
        </w:r>
        <w:r w:rsidR="00BE03DB" w:rsidRPr="00B86362">
          <w:rPr>
            <w:rStyle w:val="Hyperlink"/>
            <w:rFonts w:ascii="Times New Roman" w:hAnsi="Times New Roman" w:cs="Times New Roman"/>
            <w:noProof/>
            <w:sz w:val="24"/>
            <w:szCs w:val="24"/>
          </w:rPr>
          <w:t>Ad-hoc Committees.</w:t>
        </w:r>
        <w:r w:rsidR="00BE03DB" w:rsidRPr="00B86362">
          <w:rPr>
            <w:rFonts w:ascii="Times New Roman" w:hAnsi="Times New Roman" w:cs="Times New Roman"/>
            <w:noProof/>
            <w:webHidden/>
            <w:sz w:val="24"/>
            <w:szCs w:val="24"/>
          </w:rPr>
          <w:tab/>
        </w:r>
        <w:r w:rsidRPr="00B86362">
          <w:rPr>
            <w:rFonts w:ascii="Times New Roman" w:hAnsi="Times New Roman" w:cs="Times New Roman"/>
            <w:noProof/>
            <w:webHidden/>
            <w:sz w:val="24"/>
            <w:szCs w:val="24"/>
          </w:rPr>
          <w:fldChar w:fldCharType="begin"/>
        </w:r>
        <w:r w:rsidR="00BE03DB" w:rsidRPr="00B86362">
          <w:rPr>
            <w:rFonts w:ascii="Times New Roman" w:hAnsi="Times New Roman" w:cs="Times New Roman"/>
            <w:noProof/>
            <w:webHidden/>
            <w:sz w:val="24"/>
            <w:szCs w:val="24"/>
          </w:rPr>
          <w:instrText xml:space="preserve"> PAGEREF _Toc288380084 \h </w:instrText>
        </w:r>
        <w:r w:rsidRPr="00B86362">
          <w:rPr>
            <w:rFonts w:ascii="Times New Roman" w:hAnsi="Times New Roman" w:cs="Times New Roman"/>
            <w:noProof/>
            <w:webHidden/>
            <w:sz w:val="24"/>
            <w:szCs w:val="24"/>
          </w:rPr>
        </w:r>
        <w:r w:rsidRPr="00B86362">
          <w:rPr>
            <w:rFonts w:ascii="Times New Roman" w:hAnsi="Times New Roman" w:cs="Times New Roman"/>
            <w:noProof/>
            <w:webHidden/>
            <w:sz w:val="24"/>
            <w:szCs w:val="24"/>
          </w:rPr>
          <w:fldChar w:fldCharType="separate"/>
        </w:r>
        <w:r w:rsidR="00180ABF">
          <w:rPr>
            <w:rFonts w:ascii="Times New Roman" w:hAnsi="Times New Roman" w:cs="Times New Roman"/>
            <w:noProof/>
            <w:webHidden/>
            <w:sz w:val="24"/>
            <w:szCs w:val="24"/>
          </w:rPr>
          <w:t>10</w:t>
        </w:r>
        <w:r w:rsidRPr="00B86362">
          <w:rPr>
            <w:rFonts w:ascii="Times New Roman" w:hAnsi="Times New Roman" w:cs="Times New Roman"/>
            <w:noProof/>
            <w:webHidden/>
            <w:sz w:val="24"/>
            <w:szCs w:val="24"/>
          </w:rPr>
          <w:fldChar w:fldCharType="end"/>
        </w:r>
      </w:hyperlink>
    </w:p>
    <w:p w:rsidR="00BE03DB" w:rsidRPr="00B86362" w:rsidRDefault="001A0527">
      <w:pPr>
        <w:pStyle w:val="TOC3"/>
        <w:tabs>
          <w:tab w:val="left" w:pos="1200"/>
          <w:tab w:val="right" w:leader="dot" w:pos="9350"/>
        </w:tabs>
        <w:rPr>
          <w:rFonts w:ascii="Times New Roman" w:hAnsi="Times New Roman" w:cs="Times New Roman"/>
          <w:i w:val="0"/>
          <w:iCs w:val="0"/>
          <w:noProof/>
          <w:sz w:val="24"/>
          <w:szCs w:val="24"/>
          <w:lang w:val="en-US"/>
        </w:rPr>
      </w:pPr>
      <w:hyperlink w:anchor="_Toc288380085" w:history="1">
        <w:r w:rsidR="00BE03DB" w:rsidRPr="00B86362">
          <w:rPr>
            <w:rStyle w:val="Hyperlink"/>
            <w:rFonts w:ascii="Times New Roman" w:hAnsi="Times New Roman" w:cs="Times New Roman"/>
            <w:noProof/>
            <w:sz w:val="24"/>
            <w:szCs w:val="24"/>
          </w:rPr>
          <w:t>6.7.2</w:t>
        </w:r>
        <w:r w:rsidR="00BE03DB" w:rsidRPr="00B86362">
          <w:rPr>
            <w:rFonts w:ascii="Times New Roman" w:hAnsi="Times New Roman" w:cs="Times New Roman"/>
            <w:i w:val="0"/>
            <w:iCs w:val="0"/>
            <w:noProof/>
            <w:sz w:val="24"/>
            <w:szCs w:val="24"/>
            <w:lang w:val="en-US"/>
          </w:rPr>
          <w:tab/>
        </w:r>
        <w:r w:rsidR="00BE03DB" w:rsidRPr="00B86362">
          <w:rPr>
            <w:rStyle w:val="Hyperlink"/>
            <w:rFonts w:ascii="Times New Roman" w:hAnsi="Times New Roman" w:cs="Times New Roman"/>
            <w:noProof/>
            <w:sz w:val="24"/>
            <w:szCs w:val="24"/>
          </w:rPr>
          <w:t>Task Forces.</w:t>
        </w:r>
        <w:r w:rsidR="00BE03DB" w:rsidRPr="00B86362">
          <w:rPr>
            <w:rFonts w:ascii="Times New Roman" w:hAnsi="Times New Roman" w:cs="Times New Roman"/>
            <w:noProof/>
            <w:webHidden/>
            <w:sz w:val="24"/>
            <w:szCs w:val="24"/>
          </w:rPr>
          <w:tab/>
        </w:r>
        <w:r w:rsidRPr="00B86362">
          <w:rPr>
            <w:rFonts w:ascii="Times New Roman" w:hAnsi="Times New Roman" w:cs="Times New Roman"/>
            <w:noProof/>
            <w:webHidden/>
            <w:sz w:val="24"/>
            <w:szCs w:val="24"/>
          </w:rPr>
          <w:fldChar w:fldCharType="begin"/>
        </w:r>
        <w:r w:rsidR="00BE03DB" w:rsidRPr="00B86362">
          <w:rPr>
            <w:rFonts w:ascii="Times New Roman" w:hAnsi="Times New Roman" w:cs="Times New Roman"/>
            <w:noProof/>
            <w:webHidden/>
            <w:sz w:val="24"/>
            <w:szCs w:val="24"/>
          </w:rPr>
          <w:instrText xml:space="preserve"> PAGEREF _Toc288380085 \h </w:instrText>
        </w:r>
        <w:r w:rsidRPr="00B86362">
          <w:rPr>
            <w:rFonts w:ascii="Times New Roman" w:hAnsi="Times New Roman" w:cs="Times New Roman"/>
            <w:noProof/>
            <w:webHidden/>
            <w:sz w:val="24"/>
            <w:szCs w:val="24"/>
          </w:rPr>
        </w:r>
        <w:r w:rsidRPr="00B86362">
          <w:rPr>
            <w:rFonts w:ascii="Times New Roman" w:hAnsi="Times New Roman" w:cs="Times New Roman"/>
            <w:noProof/>
            <w:webHidden/>
            <w:sz w:val="24"/>
            <w:szCs w:val="24"/>
          </w:rPr>
          <w:fldChar w:fldCharType="separate"/>
        </w:r>
        <w:r w:rsidR="00180ABF">
          <w:rPr>
            <w:rFonts w:ascii="Times New Roman" w:hAnsi="Times New Roman" w:cs="Times New Roman"/>
            <w:noProof/>
            <w:webHidden/>
            <w:sz w:val="24"/>
            <w:szCs w:val="24"/>
          </w:rPr>
          <w:t>10</w:t>
        </w:r>
        <w:r w:rsidRPr="00B86362">
          <w:rPr>
            <w:rFonts w:ascii="Times New Roman" w:hAnsi="Times New Roman" w:cs="Times New Roman"/>
            <w:noProof/>
            <w:webHidden/>
            <w:sz w:val="24"/>
            <w:szCs w:val="24"/>
          </w:rPr>
          <w:fldChar w:fldCharType="end"/>
        </w:r>
      </w:hyperlink>
    </w:p>
    <w:p w:rsidR="0082643A" w:rsidRPr="0082643A" w:rsidRDefault="0082643A" w:rsidP="0082643A">
      <w:pPr>
        <w:pStyle w:val="TOC2"/>
        <w:rPr>
          <w:rStyle w:val="Hyperlink"/>
          <w:color w:val="auto"/>
          <w:u w:val="none"/>
        </w:rPr>
      </w:pPr>
      <w:r w:rsidRPr="0082643A">
        <w:rPr>
          <w:rStyle w:val="Hyperlink"/>
          <w:color w:val="auto"/>
          <w:u w:val="none"/>
        </w:rPr>
        <w:t>ARTICLE VII - INDEMNIFICATION.....................................................................................11</w:t>
      </w:r>
    </w:p>
    <w:p w:rsidR="00BE03DB" w:rsidRPr="00B86362" w:rsidRDefault="001A0527" w:rsidP="0082643A">
      <w:pPr>
        <w:pStyle w:val="TOC2"/>
        <w:rPr>
          <w:lang w:val="en-US"/>
        </w:rPr>
      </w:pPr>
      <w:hyperlink w:anchor="_Toc288380086" w:history="1">
        <w:r w:rsidR="00BE03DB" w:rsidRPr="00B86362">
          <w:rPr>
            <w:rStyle w:val="Hyperlink"/>
          </w:rPr>
          <w:t>7.1</w:t>
        </w:r>
        <w:r w:rsidR="00BE03DB" w:rsidRPr="00B86362">
          <w:rPr>
            <w:lang w:val="en-US"/>
          </w:rPr>
          <w:tab/>
        </w:r>
        <w:r w:rsidR="00BE03DB" w:rsidRPr="00B86362">
          <w:rPr>
            <w:rStyle w:val="Hyperlink"/>
          </w:rPr>
          <w:t>General.</w:t>
        </w:r>
        <w:r w:rsidR="00BE03DB" w:rsidRPr="00B86362">
          <w:rPr>
            <w:webHidden/>
          </w:rPr>
          <w:tab/>
        </w:r>
        <w:r w:rsidRPr="00B86362">
          <w:rPr>
            <w:webHidden/>
          </w:rPr>
          <w:fldChar w:fldCharType="begin"/>
        </w:r>
        <w:r w:rsidR="00BE03DB" w:rsidRPr="00B86362">
          <w:rPr>
            <w:webHidden/>
          </w:rPr>
          <w:instrText xml:space="preserve"> PAGEREF _Toc288380086 \h </w:instrText>
        </w:r>
        <w:r w:rsidRPr="00B86362">
          <w:rPr>
            <w:webHidden/>
          </w:rPr>
        </w:r>
        <w:r w:rsidRPr="00B86362">
          <w:rPr>
            <w:webHidden/>
          </w:rPr>
          <w:fldChar w:fldCharType="separate"/>
        </w:r>
        <w:r w:rsidR="00180ABF">
          <w:rPr>
            <w:webHidden/>
          </w:rPr>
          <w:t>11</w:t>
        </w:r>
        <w:r w:rsidRPr="00B86362">
          <w:rPr>
            <w:webHidden/>
          </w:rPr>
          <w:fldChar w:fldCharType="end"/>
        </w:r>
      </w:hyperlink>
    </w:p>
    <w:p w:rsidR="00BE03DB" w:rsidRPr="00B86362" w:rsidRDefault="001A0527" w:rsidP="0082643A">
      <w:pPr>
        <w:pStyle w:val="TOC2"/>
        <w:rPr>
          <w:lang w:val="en-US"/>
        </w:rPr>
      </w:pPr>
      <w:hyperlink w:anchor="_Toc288380087" w:history="1">
        <w:r w:rsidR="00BE03DB" w:rsidRPr="00B86362">
          <w:rPr>
            <w:rStyle w:val="Hyperlink"/>
          </w:rPr>
          <w:t>7.2</w:t>
        </w:r>
        <w:r w:rsidR="00BE03DB" w:rsidRPr="00B86362">
          <w:rPr>
            <w:lang w:val="en-US"/>
          </w:rPr>
          <w:tab/>
        </w:r>
        <w:r w:rsidR="00BE03DB" w:rsidRPr="00B86362">
          <w:rPr>
            <w:rStyle w:val="Hyperlink"/>
          </w:rPr>
          <w:t>Authorization.</w:t>
        </w:r>
        <w:r w:rsidR="00BE03DB" w:rsidRPr="00B86362">
          <w:rPr>
            <w:webHidden/>
          </w:rPr>
          <w:tab/>
        </w:r>
        <w:r w:rsidRPr="00B86362">
          <w:rPr>
            <w:webHidden/>
          </w:rPr>
          <w:fldChar w:fldCharType="begin"/>
        </w:r>
        <w:r w:rsidR="00BE03DB" w:rsidRPr="00B86362">
          <w:rPr>
            <w:webHidden/>
          </w:rPr>
          <w:instrText xml:space="preserve"> PAGEREF _Toc288380087 \h </w:instrText>
        </w:r>
        <w:r w:rsidRPr="00B86362">
          <w:rPr>
            <w:webHidden/>
          </w:rPr>
        </w:r>
        <w:r w:rsidRPr="00B86362">
          <w:rPr>
            <w:webHidden/>
          </w:rPr>
          <w:fldChar w:fldCharType="separate"/>
        </w:r>
        <w:r w:rsidR="00180ABF">
          <w:rPr>
            <w:webHidden/>
          </w:rPr>
          <w:t>11</w:t>
        </w:r>
        <w:r w:rsidRPr="00B86362">
          <w:rPr>
            <w:webHidden/>
          </w:rPr>
          <w:fldChar w:fldCharType="end"/>
        </w:r>
      </w:hyperlink>
    </w:p>
    <w:p w:rsidR="00BE03DB" w:rsidRPr="00B86362" w:rsidRDefault="001A0527" w:rsidP="0082643A">
      <w:pPr>
        <w:pStyle w:val="TOC2"/>
        <w:rPr>
          <w:lang w:val="en-US"/>
        </w:rPr>
      </w:pPr>
      <w:hyperlink w:anchor="_Toc288380088" w:history="1">
        <w:r w:rsidR="00BE03DB" w:rsidRPr="00B86362">
          <w:rPr>
            <w:rStyle w:val="Hyperlink"/>
          </w:rPr>
          <w:t>7.3</w:t>
        </w:r>
        <w:r w:rsidR="00BE03DB" w:rsidRPr="00B86362">
          <w:rPr>
            <w:lang w:val="en-US"/>
          </w:rPr>
          <w:tab/>
        </w:r>
        <w:r w:rsidR="00BE03DB" w:rsidRPr="00B86362">
          <w:rPr>
            <w:rStyle w:val="Hyperlink"/>
          </w:rPr>
          <w:t>Advance Payment.</w:t>
        </w:r>
        <w:r w:rsidR="00BE03DB" w:rsidRPr="00B86362">
          <w:rPr>
            <w:webHidden/>
          </w:rPr>
          <w:tab/>
        </w:r>
        <w:r w:rsidRPr="00B86362">
          <w:rPr>
            <w:webHidden/>
          </w:rPr>
          <w:fldChar w:fldCharType="begin"/>
        </w:r>
        <w:r w:rsidR="00BE03DB" w:rsidRPr="00B86362">
          <w:rPr>
            <w:webHidden/>
          </w:rPr>
          <w:instrText xml:space="preserve"> PAGEREF _Toc288380088 \h </w:instrText>
        </w:r>
        <w:r w:rsidRPr="00B86362">
          <w:rPr>
            <w:webHidden/>
          </w:rPr>
        </w:r>
        <w:r w:rsidRPr="00B86362">
          <w:rPr>
            <w:webHidden/>
          </w:rPr>
          <w:fldChar w:fldCharType="separate"/>
        </w:r>
        <w:r w:rsidR="00180ABF">
          <w:rPr>
            <w:webHidden/>
          </w:rPr>
          <w:t>11</w:t>
        </w:r>
        <w:r w:rsidRPr="00B86362">
          <w:rPr>
            <w:webHidden/>
          </w:rPr>
          <w:fldChar w:fldCharType="end"/>
        </w:r>
      </w:hyperlink>
    </w:p>
    <w:p w:rsidR="00BE03DB" w:rsidRPr="00B86362" w:rsidRDefault="001A0527" w:rsidP="0082643A">
      <w:pPr>
        <w:pStyle w:val="TOC2"/>
        <w:rPr>
          <w:lang w:val="en-US"/>
        </w:rPr>
      </w:pPr>
      <w:hyperlink w:anchor="_Toc288380089" w:history="1">
        <w:r w:rsidR="00BE03DB" w:rsidRPr="00B86362">
          <w:rPr>
            <w:rStyle w:val="Hyperlink"/>
          </w:rPr>
          <w:t>7.4</w:t>
        </w:r>
        <w:r w:rsidR="00BE03DB" w:rsidRPr="00B86362">
          <w:rPr>
            <w:lang w:val="en-US"/>
          </w:rPr>
          <w:tab/>
        </w:r>
        <w:r w:rsidR="00BE03DB" w:rsidRPr="00B86362">
          <w:rPr>
            <w:rStyle w:val="Hyperlink"/>
          </w:rPr>
          <w:t>Severability.</w:t>
        </w:r>
        <w:r w:rsidR="00BE03DB" w:rsidRPr="00B86362">
          <w:rPr>
            <w:webHidden/>
          </w:rPr>
          <w:tab/>
        </w:r>
        <w:r w:rsidRPr="00B86362">
          <w:rPr>
            <w:webHidden/>
          </w:rPr>
          <w:fldChar w:fldCharType="begin"/>
        </w:r>
        <w:r w:rsidR="00BE03DB" w:rsidRPr="00B86362">
          <w:rPr>
            <w:webHidden/>
          </w:rPr>
          <w:instrText xml:space="preserve"> PAGEREF _Toc288380089 \h </w:instrText>
        </w:r>
        <w:r w:rsidRPr="00B86362">
          <w:rPr>
            <w:webHidden/>
          </w:rPr>
        </w:r>
        <w:r w:rsidRPr="00B86362">
          <w:rPr>
            <w:webHidden/>
          </w:rPr>
          <w:fldChar w:fldCharType="separate"/>
        </w:r>
        <w:r w:rsidR="00180ABF">
          <w:rPr>
            <w:webHidden/>
          </w:rPr>
          <w:t>11</w:t>
        </w:r>
        <w:r w:rsidRPr="00B86362">
          <w:rPr>
            <w:webHidden/>
          </w:rPr>
          <w:fldChar w:fldCharType="end"/>
        </w:r>
      </w:hyperlink>
    </w:p>
    <w:p w:rsidR="00BE03DB" w:rsidRPr="00B86362" w:rsidRDefault="001A0527" w:rsidP="0082643A">
      <w:pPr>
        <w:pStyle w:val="TOC2"/>
        <w:rPr>
          <w:lang w:val="en-US"/>
        </w:rPr>
      </w:pPr>
      <w:hyperlink w:anchor="_Toc288380090" w:history="1">
        <w:r w:rsidR="00BE03DB" w:rsidRPr="00B86362">
          <w:rPr>
            <w:rStyle w:val="Hyperlink"/>
          </w:rPr>
          <w:t>7.5</w:t>
        </w:r>
        <w:r w:rsidR="00BE03DB" w:rsidRPr="00B86362">
          <w:rPr>
            <w:lang w:val="en-US"/>
          </w:rPr>
          <w:tab/>
        </w:r>
        <w:r w:rsidR="00BE03DB" w:rsidRPr="00B86362">
          <w:rPr>
            <w:rStyle w:val="Hyperlink"/>
          </w:rPr>
          <w:t>Intent of Article.</w:t>
        </w:r>
        <w:r w:rsidR="00BE03DB" w:rsidRPr="00B86362">
          <w:rPr>
            <w:webHidden/>
          </w:rPr>
          <w:tab/>
        </w:r>
        <w:r w:rsidRPr="00B86362">
          <w:rPr>
            <w:webHidden/>
          </w:rPr>
          <w:fldChar w:fldCharType="begin"/>
        </w:r>
        <w:r w:rsidR="00BE03DB" w:rsidRPr="00B86362">
          <w:rPr>
            <w:webHidden/>
          </w:rPr>
          <w:instrText xml:space="preserve"> PAGEREF _Toc288380090 \h </w:instrText>
        </w:r>
        <w:r w:rsidRPr="00B86362">
          <w:rPr>
            <w:webHidden/>
          </w:rPr>
        </w:r>
        <w:r w:rsidRPr="00B86362">
          <w:rPr>
            <w:webHidden/>
          </w:rPr>
          <w:fldChar w:fldCharType="separate"/>
        </w:r>
        <w:r w:rsidR="00180ABF">
          <w:rPr>
            <w:webHidden/>
          </w:rPr>
          <w:t>11</w:t>
        </w:r>
        <w:r w:rsidRPr="00B86362">
          <w:rPr>
            <w:webHidden/>
          </w:rPr>
          <w:fldChar w:fldCharType="end"/>
        </w:r>
      </w:hyperlink>
    </w:p>
    <w:p w:rsidR="0082643A" w:rsidRPr="0082643A" w:rsidRDefault="0082643A" w:rsidP="0082643A">
      <w:pPr>
        <w:pStyle w:val="TOC2"/>
        <w:rPr>
          <w:rStyle w:val="Hyperlink"/>
          <w:color w:val="auto"/>
          <w:u w:val="none"/>
        </w:rPr>
      </w:pPr>
      <w:r w:rsidRPr="0082643A">
        <w:rPr>
          <w:rStyle w:val="Hyperlink"/>
          <w:color w:val="auto"/>
          <w:u w:val="none"/>
        </w:rPr>
        <w:t>ARTICLE VIII - PROPRIETARY RIGHTS...................................................</w:t>
      </w:r>
      <w:r w:rsidR="00D75FCF">
        <w:rPr>
          <w:rStyle w:val="Hyperlink"/>
          <w:color w:val="auto"/>
          <w:u w:val="none"/>
        </w:rPr>
        <w:t>.......................</w:t>
      </w:r>
      <w:r w:rsidR="00204A37">
        <w:rPr>
          <w:rStyle w:val="Hyperlink"/>
          <w:color w:val="auto"/>
          <w:u w:val="none"/>
        </w:rPr>
        <w:t>...11</w:t>
      </w:r>
    </w:p>
    <w:p w:rsidR="00BE03DB" w:rsidRPr="0082643A" w:rsidRDefault="001A0527" w:rsidP="0082643A">
      <w:pPr>
        <w:pStyle w:val="TOC2"/>
        <w:rPr>
          <w:lang w:val="en-US"/>
        </w:rPr>
      </w:pPr>
      <w:hyperlink w:anchor="_Toc288380091" w:history="1">
        <w:r w:rsidR="00BE03DB" w:rsidRPr="0082643A">
          <w:rPr>
            <w:rStyle w:val="Hyperlink"/>
            <w:color w:val="auto"/>
            <w:u w:val="none"/>
          </w:rPr>
          <w:t>8.1</w:t>
        </w:r>
        <w:r w:rsidR="00BE03DB" w:rsidRPr="0082643A">
          <w:rPr>
            <w:lang w:val="en-US"/>
          </w:rPr>
          <w:tab/>
        </w:r>
        <w:r w:rsidR="00BE03DB" w:rsidRPr="0082643A">
          <w:rPr>
            <w:rStyle w:val="Hyperlink"/>
            <w:color w:val="auto"/>
            <w:u w:val="none"/>
          </w:rPr>
          <w:t>Proprietary Rights.</w:t>
        </w:r>
        <w:r w:rsidR="00BE03DB" w:rsidRPr="0082643A">
          <w:rPr>
            <w:webHidden/>
          </w:rPr>
          <w:tab/>
        </w:r>
        <w:r w:rsidRPr="0082643A">
          <w:rPr>
            <w:webHidden/>
          </w:rPr>
          <w:fldChar w:fldCharType="begin"/>
        </w:r>
        <w:r w:rsidR="00BE03DB" w:rsidRPr="0082643A">
          <w:rPr>
            <w:webHidden/>
          </w:rPr>
          <w:instrText xml:space="preserve"> PAGEREF _Toc288380091 \h </w:instrText>
        </w:r>
        <w:r w:rsidRPr="0082643A">
          <w:rPr>
            <w:webHidden/>
          </w:rPr>
        </w:r>
        <w:r w:rsidRPr="0082643A">
          <w:rPr>
            <w:webHidden/>
          </w:rPr>
          <w:fldChar w:fldCharType="separate"/>
        </w:r>
        <w:r w:rsidR="00180ABF">
          <w:rPr>
            <w:webHidden/>
          </w:rPr>
          <w:t>11</w:t>
        </w:r>
        <w:r w:rsidRPr="0082643A">
          <w:rPr>
            <w:webHidden/>
          </w:rPr>
          <w:fldChar w:fldCharType="end"/>
        </w:r>
      </w:hyperlink>
    </w:p>
    <w:p w:rsidR="0082643A" w:rsidRPr="0082643A" w:rsidRDefault="0082643A" w:rsidP="0082643A">
      <w:pPr>
        <w:pStyle w:val="TOC2"/>
        <w:rPr>
          <w:rStyle w:val="Hyperlink"/>
          <w:color w:val="auto"/>
          <w:u w:val="none"/>
        </w:rPr>
      </w:pPr>
      <w:r w:rsidRPr="0082643A">
        <w:rPr>
          <w:rStyle w:val="Hyperlink"/>
          <w:color w:val="auto"/>
          <w:u w:val="none"/>
        </w:rPr>
        <w:t>ARTICLE IX - ANTITRUST.................................................................................................... 12</w:t>
      </w:r>
    </w:p>
    <w:p w:rsidR="00BE03DB" w:rsidRPr="00B86362" w:rsidRDefault="001A0527" w:rsidP="0082643A">
      <w:pPr>
        <w:pStyle w:val="TOC2"/>
        <w:rPr>
          <w:lang w:val="en-US"/>
        </w:rPr>
      </w:pPr>
      <w:hyperlink w:anchor="_Toc288380092" w:history="1">
        <w:r w:rsidR="00BE03DB" w:rsidRPr="00B86362">
          <w:rPr>
            <w:rStyle w:val="Hyperlink"/>
          </w:rPr>
          <w:t>9.1</w:t>
        </w:r>
        <w:r w:rsidR="00BE03DB" w:rsidRPr="00B86362">
          <w:rPr>
            <w:lang w:val="en-US"/>
          </w:rPr>
          <w:tab/>
        </w:r>
        <w:r w:rsidR="00BE03DB" w:rsidRPr="00B86362">
          <w:rPr>
            <w:rStyle w:val="Hyperlink"/>
          </w:rPr>
          <w:t>General.</w:t>
        </w:r>
        <w:r w:rsidR="00BE03DB" w:rsidRPr="00B86362">
          <w:rPr>
            <w:webHidden/>
          </w:rPr>
          <w:tab/>
        </w:r>
        <w:r w:rsidRPr="00B86362">
          <w:rPr>
            <w:webHidden/>
          </w:rPr>
          <w:fldChar w:fldCharType="begin"/>
        </w:r>
        <w:r w:rsidR="00BE03DB" w:rsidRPr="00B86362">
          <w:rPr>
            <w:webHidden/>
          </w:rPr>
          <w:instrText xml:space="preserve"> PAGEREF _Toc288380092 \h </w:instrText>
        </w:r>
        <w:r w:rsidRPr="00B86362">
          <w:rPr>
            <w:webHidden/>
          </w:rPr>
        </w:r>
        <w:r w:rsidRPr="00B86362">
          <w:rPr>
            <w:webHidden/>
          </w:rPr>
          <w:fldChar w:fldCharType="separate"/>
        </w:r>
        <w:r w:rsidR="00180ABF">
          <w:rPr>
            <w:webHidden/>
          </w:rPr>
          <w:t>12</w:t>
        </w:r>
        <w:r w:rsidRPr="00B86362">
          <w:rPr>
            <w:webHidden/>
          </w:rPr>
          <w:fldChar w:fldCharType="end"/>
        </w:r>
      </w:hyperlink>
    </w:p>
    <w:p w:rsidR="00BE03DB" w:rsidRPr="00AF785E" w:rsidRDefault="001A0527" w:rsidP="0082643A">
      <w:pPr>
        <w:pStyle w:val="TOC2"/>
        <w:rPr>
          <w:lang w:val="en-US"/>
        </w:rPr>
      </w:pPr>
      <w:hyperlink w:anchor="_Toc288380093" w:history="1">
        <w:r w:rsidR="00BE03DB" w:rsidRPr="00AF785E">
          <w:rPr>
            <w:rStyle w:val="Hyperlink"/>
            <w:color w:val="auto"/>
            <w:u w:val="none"/>
          </w:rPr>
          <w:t>9.2</w:t>
        </w:r>
        <w:r w:rsidR="00BE03DB" w:rsidRPr="00AF785E">
          <w:rPr>
            <w:lang w:val="en-US"/>
          </w:rPr>
          <w:tab/>
        </w:r>
        <w:r w:rsidR="00BE03DB" w:rsidRPr="00AF785E">
          <w:rPr>
            <w:rStyle w:val="Hyperlink"/>
            <w:color w:val="auto"/>
            <w:u w:val="none"/>
          </w:rPr>
          <w:t>No Obligation to Endorse.</w:t>
        </w:r>
        <w:r w:rsidR="00BE03DB" w:rsidRPr="00AF785E">
          <w:rPr>
            <w:webHidden/>
          </w:rPr>
          <w:tab/>
        </w:r>
        <w:r w:rsidRPr="00AF785E">
          <w:rPr>
            <w:webHidden/>
          </w:rPr>
          <w:fldChar w:fldCharType="begin"/>
        </w:r>
        <w:r w:rsidR="00BE03DB" w:rsidRPr="00AF785E">
          <w:rPr>
            <w:webHidden/>
          </w:rPr>
          <w:instrText xml:space="preserve"> PAGEREF _Toc288380093 \h </w:instrText>
        </w:r>
        <w:r w:rsidRPr="00AF785E">
          <w:rPr>
            <w:webHidden/>
          </w:rPr>
        </w:r>
        <w:r w:rsidRPr="00AF785E">
          <w:rPr>
            <w:webHidden/>
          </w:rPr>
          <w:fldChar w:fldCharType="separate"/>
        </w:r>
        <w:r w:rsidR="00180ABF">
          <w:rPr>
            <w:webHidden/>
          </w:rPr>
          <w:t>12</w:t>
        </w:r>
        <w:r w:rsidRPr="00AF785E">
          <w:rPr>
            <w:webHidden/>
          </w:rPr>
          <w:fldChar w:fldCharType="end"/>
        </w:r>
      </w:hyperlink>
    </w:p>
    <w:p w:rsidR="002B349A" w:rsidRPr="00AF785E" w:rsidRDefault="0082643A" w:rsidP="002B349A">
      <w:pPr>
        <w:pStyle w:val="TOC2"/>
      </w:pPr>
      <w:r w:rsidRPr="00AF785E">
        <w:rPr>
          <w:rStyle w:val="Hyperlink"/>
          <w:color w:val="auto"/>
          <w:u w:val="none"/>
        </w:rPr>
        <w:t>ARTICLE X - INTELLECTUAL PROPERTY.........................................................................</w:t>
      </w:r>
      <w:r w:rsidR="00D315A3">
        <w:rPr>
          <w:rStyle w:val="Hyperlink"/>
          <w:color w:val="auto"/>
          <w:u w:val="none"/>
        </w:rPr>
        <w:t>12</w:t>
      </w:r>
    </w:p>
    <w:p w:rsidR="002B349A" w:rsidRPr="00AF785E" w:rsidRDefault="00B4011C" w:rsidP="0082643A">
      <w:pPr>
        <w:pStyle w:val="TOC2"/>
        <w:rPr>
          <w:rStyle w:val="Hyperlink"/>
          <w:color w:val="auto"/>
          <w:u w:val="none"/>
        </w:rPr>
      </w:pPr>
      <w:r>
        <w:rPr>
          <w:rStyle w:val="Hyperlink"/>
          <w:color w:val="auto"/>
          <w:u w:val="none"/>
        </w:rPr>
        <w:t>10.1 Intellectual P</w:t>
      </w:r>
      <w:r w:rsidR="002B349A" w:rsidRPr="00AF785E">
        <w:rPr>
          <w:rStyle w:val="Hyperlink"/>
          <w:color w:val="auto"/>
          <w:u w:val="none"/>
        </w:rPr>
        <w:t>rope</w:t>
      </w:r>
      <w:r>
        <w:rPr>
          <w:rStyle w:val="Hyperlink"/>
          <w:color w:val="auto"/>
          <w:u w:val="none"/>
        </w:rPr>
        <w:t>rty............................</w:t>
      </w:r>
      <w:r w:rsidR="002B349A" w:rsidRPr="00AF785E">
        <w:rPr>
          <w:rStyle w:val="Hyperlink"/>
          <w:color w:val="auto"/>
          <w:u w:val="none"/>
        </w:rPr>
        <w:t>......................................................................</w:t>
      </w:r>
      <w:r>
        <w:rPr>
          <w:rStyle w:val="Hyperlink"/>
          <w:color w:val="auto"/>
          <w:u w:val="none"/>
        </w:rPr>
        <w:t xml:space="preserve"> </w:t>
      </w:r>
      <w:r w:rsidR="00D315A3">
        <w:rPr>
          <w:rStyle w:val="Hyperlink"/>
          <w:color w:val="auto"/>
          <w:u w:val="none"/>
        </w:rPr>
        <w:t>12</w:t>
      </w:r>
    </w:p>
    <w:p w:rsidR="002B349A" w:rsidRPr="00AF785E" w:rsidRDefault="002B349A" w:rsidP="0082643A">
      <w:pPr>
        <w:pStyle w:val="TOC2"/>
        <w:rPr>
          <w:rStyle w:val="Hyperlink"/>
          <w:color w:val="auto"/>
          <w:u w:val="none"/>
        </w:rPr>
      </w:pPr>
      <w:r w:rsidRPr="00AF785E">
        <w:rPr>
          <w:rStyle w:val="Hyperlink"/>
          <w:color w:val="auto"/>
          <w:u w:val="none"/>
        </w:rPr>
        <w:t>ARTICLE XI - FUNDS AND SECURITIES............................................................................ 13</w:t>
      </w:r>
    </w:p>
    <w:p w:rsidR="00BE03DB" w:rsidRPr="00AF785E" w:rsidRDefault="001A0527" w:rsidP="0082643A">
      <w:pPr>
        <w:pStyle w:val="TOC2"/>
        <w:rPr>
          <w:lang w:val="en-US"/>
        </w:rPr>
      </w:pPr>
      <w:hyperlink w:anchor="_Toc288380094" w:history="1">
        <w:r w:rsidR="00BE03DB" w:rsidRPr="007F3383">
          <w:rPr>
            <w:rStyle w:val="Hyperlink"/>
            <w:color w:val="auto"/>
            <w:u w:val="none"/>
          </w:rPr>
          <w:t>11.1</w:t>
        </w:r>
        <w:r w:rsidR="00BE03DB" w:rsidRPr="00AF785E">
          <w:rPr>
            <w:lang w:val="en-US"/>
          </w:rPr>
          <w:tab/>
        </w:r>
        <w:r w:rsidR="00BE03DB" w:rsidRPr="00AF785E">
          <w:rPr>
            <w:rStyle w:val="Hyperlink"/>
            <w:color w:val="auto"/>
            <w:u w:val="none"/>
          </w:rPr>
          <w:t>Annual Budget.</w:t>
        </w:r>
        <w:r w:rsidR="00BE03DB" w:rsidRPr="00AF785E">
          <w:rPr>
            <w:webHidden/>
          </w:rPr>
          <w:tab/>
        </w:r>
        <w:r w:rsidRPr="00AF785E">
          <w:rPr>
            <w:webHidden/>
          </w:rPr>
          <w:fldChar w:fldCharType="begin"/>
        </w:r>
        <w:r w:rsidR="00BE03DB" w:rsidRPr="00AF785E">
          <w:rPr>
            <w:webHidden/>
          </w:rPr>
          <w:instrText xml:space="preserve"> PAGEREF _Toc288380094 \h </w:instrText>
        </w:r>
        <w:r w:rsidRPr="00AF785E">
          <w:rPr>
            <w:webHidden/>
          </w:rPr>
        </w:r>
        <w:r w:rsidRPr="00AF785E">
          <w:rPr>
            <w:webHidden/>
          </w:rPr>
          <w:fldChar w:fldCharType="separate"/>
        </w:r>
        <w:r w:rsidR="00180ABF">
          <w:rPr>
            <w:webHidden/>
          </w:rPr>
          <w:t>13</w:t>
        </w:r>
        <w:r w:rsidRPr="00AF785E">
          <w:rPr>
            <w:webHidden/>
          </w:rPr>
          <w:fldChar w:fldCharType="end"/>
        </w:r>
      </w:hyperlink>
    </w:p>
    <w:p w:rsidR="00BE03DB" w:rsidRPr="00AF785E" w:rsidRDefault="001A0527" w:rsidP="0082643A">
      <w:pPr>
        <w:pStyle w:val="TOC2"/>
        <w:rPr>
          <w:lang w:val="en-US"/>
        </w:rPr>
      </w:pPr>
      <w:hyperlink w:anchor="_Toc288380095" w:history="1">
        <w:r w:rsidR="00BE03DB" w:rsidRPr="00AF785E">
          <w:rPr>
            <w:rStyle w:val="Hyperlink"/>
            <w:color w:val="auto"/>
            <w:u w:val="none"/>
          </w:rPr>
          <w:t>11.2</w:t>
        </w:r>
        <w:r w:rsidR="00BE03DB" w:rsidRPr="00AF785E">
          <w:rPr>
            <w:lang w:val="en-US"/>
          </w:rPr>
          <w:tab/>
        </w:r>
        <w:r w:rsidR="00BE03DB" w:rsidRPr="00AF785E">
          <w:rPr>
            <w:rStyle w:val="Hyperlink"/>
            <w:color w:val="auto"/>
            <w:u w:val="none"/>
          </w:rPr>
          <w:t>Reserves.</w:t>
        </w:r>
        <w:r w:rsidR="00BE03DB" w:rsidRPr="00AF785E">
          <w:rPr>
            <w:webHidden/>
          </w:rPr>
          <w:tab/>
        </w:r>
        <w:r w:rsidRPr="00AF785E">
          <w:rPr>
            <w:webHidden/>
          </w:rPr>
          <w:fldChar w:fldCharType="begin"/>
        </w:r>
        <w:r w:rsidR="00BE03DB" w:rsidRPr="00AF785E">
          <w:rPr>
            <w:webHidden/>
          </w:rPr>
          <w:instrText xml:space="preserve"> PAGEREF _Toc288380095 \h </w:instrText>
        </w:r>
        <w:r w:rsidRPr="00AF785E">
          <w:rPr>
            <w:webHidden/>
          </w:rPr>
        </w:r>
        <w:r w:rsidRPr="00AF785E">
          <w:rPr>
            <w:webHidden/>
          </w:rPr>
          <w:fldChar w:fldCharType="separate"/>
        </w:r>
        <w:r w:rsidR="00180ABF">
          <w:rPr>
            <w:webHidden/>
          </w:rPr>
          <w:t>13</w:t>
        </w:r>
        <w:r w:rsidRPr="00AF785E">
          <w:rPr>
            <w:webHidden/>
          </w:rPr>
          <w:fldChar w:fldCharType="end"/>
        </w:r>
      </w:hyperlink>
    </w:p>
    <w:p w:rsidR="00BE03DB" w:rsidRPr="00AF785E" w:rsidRDefault="001A0527" w:rsidP="0082643A">
      <w:pPr>
        <w:pStyle w:val="TOC2"/>
        <w:rPr>
          <w:lang w:val="en-US"/>
        </w:rPr>
      </w:pPr>
      <w:hyperlink w:anchor="_Toc288380096" w:history="1">
        <w:r w:rsidR="00BE03DB" w:rsidRPr="00AF785E">
          <w:rPr>
            <w:rStyle w:val="Hyperlink"/>
            <w:color w:val="auto"/>
            <w:u w:val="none"/>
          </w:rPr>
          <w:t>11.3</w:t>
        </w:r>
        <w:r w:rsidR="00BE03DB" w:rsidRPr="00AF785E">
          <w:rPr>
            <w:lang w:val="en-US"/>
          </w:rPr>
          <w:tab/>
        </w:r>
        <w:r w:rsidR="00BE03DB" w:rsidRPr="00AF785E">
          <w:rPr>
            <w:rStyle w:val="Hyperlink"/>
            <w:color w:val="auto"/>
            <w:u w:val="none"/>
          </w:rPr>
          <w:t>Contracts.</w:t>
        </w:r>
        <w:r w:rsidR="00BE03DB" w:rsidRPr="00AF785E">
          <w:rPr>
            <w:webHidden/>
          </w:rPr>
          <w:tab/>
        </w:r>
        <w:r w:rsidRPr="00AF785E">
          <w:rPr>
            <w:webHidden/>
          </w:rPr>
          <w:fldChar w:fldCharType="begin"/>
        </w:r>
        <w:r w:rsidR="00BE03DB" w:rsidRPr="00AF785E">
          <w:rPr>
            <w:webHidden/>
          </w:rPr>
          <w:instrText xml:space="preserve"> PAGEREF _Toc288380096 \h </w:instrText>
        </w:r>
        <w:r w:rsidRPr="00AF785E">
          <w:rPr>
            <w:webHidden/>
          </w:rPr>
        </w:r>
        <w:r w:rsidRPr="00AF785E">
          <w:rPr>
            <w:webHidden/>
          </w:rPr>
          <w:fldChar w:fldCharType="separate"/>
        </w:r>
        <w:r w:rsidR="00180ABF">
          <w:rPr>
            <w:webHidden/>
          </w:rPr>
          <w:t>13</w:t>
        </w:r>
        <w:r w:rsidRPr="00AF785E">
          <w:rPr>
            <w:webHidden/>
          </w:rPr>
          <w:fldChar w:fldCharType="end"/>
        </w:r>
      </w:hyperlink>
    </w:p>
    <w:p w:rsidR="00BE03DB" w:rsidRPr="00AF785E" w:rsidRDefault="001A0527" w:rsidP="0082643A">
      <w:pPr>
        <w:pStyle w:val="TOC2"/>
        <w:rPr>
          <w:lang w:val="en-US"/>
        </w:rPr>
      </w:pPr>
      <w:hyperlink w:anchor="_Toc288380097" w:history="1">
        <w:r w:rsidR="00BE03DB" w:rsidRPr="00AF785E">
          <w:rPr>
            <w:rStyle w:val="Hyperlink"/>
            <w:color w:val="auto"/>
            <w:u w:val="none"/>
          </w:rPr>
          <w:t>11.4</w:t>
        </w:r>
        <w:r w:rsidR="00BE03DB" w:rsidRPr="00AF785E">
          <w:rPr>
            <w:lang w:val="en-US"/>
          </w:rPr>
          <w:tab/>
        </w:r>
        <w:r w:rsidR="00BE03DB" w:rsidRPr="00AF785E">
          <w:rPr>
            <w:rStyle w:val="Hyperlink"/>
            <w:color w:val="auto"/>
            <w:u w:val="none"/>
          </w:rPr>
          <w:t>Depositories of Funds.</w:t>
        </w:r>
        <w:r w:rsidR="00BE03DB" w:rsidRPr="00AF785E">
          <w:rPr>
            <w:webHidden/>
          </w:rPr>
          <w:tab/>
        </w:r>
        <w:r w:rsidRPr="00AF785E">
          <w:rPr>
            <w:webHidden/>
          </w:rPr>
          <w:fldChar w:fldCharType="begin"/>
        </w:r>
        <w:r w:rsidR="00BE03DB" w:rsidRPr="00AF785E">
          <w:rPr>
            <w:webHidden/>
          </w:rPr>
          <w:instrText xml:space="preserve"> PAGEREF _Toc288380097 \h </w:instrText>
        </w:r>
        <w:r w:rsidRPr="00AF785E">
          <w:rPr>
            <w:webHidden/>
          </w:rPr>
        </w:r>
        <w:r w:rsidRPr="00AF785E">
          <w:rPr>
            <w:webHidden/>
          </w:rPr>
          <w:fldChar w:fldCharType="separate"/>
        </w:r>
        <w:r w:rsidR="00180ABF">
          <w:rPr>
            <w:webHidden/>
          </w:rPr>
          <w:t>13</w:t>
        </w:r>
        <w:r w:rsidRPr="00AF785E">
          <w:rPr>
            <w:webHidden/>
          </w:rPr>
          <w:fldChar w:fldCharType="end"/>
        </w:r>
      </w:hyperlink>
    </w:p>
    <w:p w:rsidR="00BE03DB" w:rsidRPr="00AF785E" w:rsidRDefault="001A0527" w:rsidP="0082643A">
      <w:pPr>
        <w:pStyle w:val="TOC2"/>
        <w:rPr>
          <w:lang w:val="en-US"/>
        </w:rPr>
      </w:pPr>
      <w:hyperlink w:anchor="_Toc288380098" w:history="1">
        <w:r w:rsidR="00BE03DB" w:rsidRPr="00AF785E">
          <w:rPr>
            <w:rStyle w:val="Hyperlink"/>
            <w:color w:val="auto"/>
            <w:u w:val="none"/>
          </w:rPr>
          <w:t>11.5</w:t>
        </w:r>
        <w:r w:rsidR="00BE03DB" w:rsidRPr="00AF785E">
          <w:rPr>
            <w:lang w:val="en-US"/>
          </w:rPr>
          <w:tab/>
        </w:r>
        <w:r w:rsidR="00BE03DB" w:rsidRPr="00AF785E">
          <w:rPr>
            <w:rStyle w:val="Hyperlink"/>
            <w:color w:val="auto"/>
            <w:u w:val="none"/>
          </w:rPr>
          <w:t>Stock of Other Organisations.</w:t>
        </w:r>
        <w:r w:rsidR="00BE03DB" w:rsidRPr="00AF785E">
          <w:rPr>
            <w:webHidden/>
          </w:rPr>
          <w:tab/>
        </w:r>
        <w:r w:rsidRPr="00AF785E">
          <w:rPr>
            <w:webHidden/>
          </w:rPr>
          <w:fldChar w:fldCharType="begin"/>
        </w:r>
        <w:r w:rsidR="00BE03DB" w:rsidRPr="00AF785E">
          <w:rPr>
            <w:webHidden/>
          </w:rPr>
          <w:instrText xml:space="preserve"> PAGEREF _Toc288380098 \h </w:instrText>
        </w:r>
        <w:r w:rsidRPr="00AF785E">
          <w:rPr>
            <w:webHidden/>
          </w:rPr>
        </w:r>
        <w:r w:rsidRPr="00AF785E">
          <w:rPr>
            <w:webHidden/>
          </w:rPr>
          <w:fldChar w:fldCharType="separate"/>
        </w:r>
        <w:r w:rsidR="00180ABF">
          <w:rPr>
            <w:webHidden/>
          </w:rPr>
          <w:t>13</w:t>
        </w:r>
        <w:r w:rsidRPr="00AF785E">
          <w:rPr>
            <w:webHidden/>
          </w:rPr>
          <w:fldChar w:fldCharType="end"/>
        </w:r>
      </w:hyperlink>
    </w:p>
    <w:p w:rsidR="00DC6C1E" w:rsidRPr="00AF785E" w:rsidRDefault="00DC6C1E" w:rsidP="0082643A">
      <w:pPr>
        <w:pStyle w:val="TOC2"/>
        <w:rPr>
          <w:rStyle w:val="Hyperlink"/>
          <w:color w:val="auto"/>
          <w:u w:val="none"/>
        </w:rPr>
      </w:pPr>
      <w:r w:rsidRPr="00AF785E">
        <w:rPr>
          <w:rStyle w:val="Hyperlink"/>
          <w:color w:val="auto"/>
          <w:u w:val="none"/>
        </w:rPr>
        <w:t>ARTICLE XII - NOTICES........................................................................................................ 14</w:t>
      </w:r>
    </w:p>
    <w:p w:rsidR="00BE03DB" w:rsidRPr="00AF785E" w:rsidRDefault="001A0527" w:rsidP="0082643A">
      <w:pPr>
        <w:pStyle w:val="TOC2"/>
        <w:rPr>
          <w:lang w:val="en-US"/>
        </w:rPr>
      </w:pPr>
      <w:hyperlink w:anchor="_Toc288380099" w:history="1">
        <w:r w:rsidR="00BE03DB" w:rsidRPr="00AF785E">
          <w:rPr>
            <w:rStyle w:val="Hyperlink"/>
            <w:color w:val="auto"/>
            <w:u w:val="none"/>
          </w:rPr>
          <w:t>12.1</w:t>
        </w:r>
        <w:r w:rsidR="00BE03DB" w:rsidRPr="00AF785E">
          <w:rPr>
            <w:lang w:val="en-US"/>
          </w:rPr>
          <w:tab/>
        </w:r>
        <w:r w:rsidR="00BE03DB" w:rsidRPr="00AF785E">
          <w:rPr>
            <w:rStyle w:val="Hyperlink"/>
            <w:color w:val="auto"/>
            <w:u w:val="none"/>
          </w:rPr>
          <w:t>Delivery.</w:t>
        </w:r>
        <w:r w:rsidR="00BE03DB" w:rsidRPr="00AF785E">
          <w:rPr>
            <w:webHidden/>
          </w:rPr>
          <w:tab/>
        </w:r>
        <w:r w:rsidRPr="00AF785E">
          <w:rPr>
            <w:webHidden/>
          </w:rPr>
          <w:fldChar w:fldCharType="begin"/>
        </w:r>
        <w:r w:rsidR="00BE03DB" w:rsidRPr="00AF785E">
          <w:rPr>
            <w:webHidden/>
          </w:rPr>
          <w:instrText xml:space="preserve"> PAGEREF _Toc288380099 \h </w:instrText>
        </w:r>
        <w:r w:rsidRPr="00AF785E">
          <w:rPr>
            <w:webHidden/>
          </w:rPr>
        </w:r>
        <w:r w:rsidRPr="00AF785E">
          <w:rPr>
            <w:webHidden/>
          </w:rPr>
          <w:fldChar w:fldCharType="separate"/>
        </w:r>
        <w:r w:rsidR="00180ABF">
          <w:rPr>
            <w:webHidden/>
          </w:rPr>
          <w:t>14</w:t>
        </w:r>
        <w:r w:rsidRPr="00AF785E">
          <w:rPr>
            <w:webHidden/>
          </w:rPr>
          <w:fldChar w:fldCharType="end"/>
        </w:r>
      </w:hyperlink>
    </w:p>
    <w:p w:rsidR="00DC6C1E" w:rsidRPr="00AF785E" w:rsidRDefault="00DC6C1E" w:rsidP="0082643A">
      <w:pPr>
        <w:pStyle w:val="TOC2"/>
        <w:rPr>
          <w:rStyle w:val="Hyperlink"/>
          <w:color w:val="auto"/>
          <w:u w:val="none"/>
        </w:rPr>
      </w:pPr>
      <w:r w:rsidRPr="00AF785E">
        <w:rPr>
          <w:rStyle w:val="Hyperlink"/>
          <w:color w:val="auto"/>
          <w:u w:val="none"/>
        </w:rPr>
        <w:t>ARTICLE XIII - AMENDMENTS........................................................................................... 14</w:t>
      </w:r>
    </w:p>
    <w:p w:rsidR="00DC6C1E" w:rsidRPr="00AF785E" w:rsidRDefault="00B4011C" w:rsidP="0082643A">
      <w:pPr>
        <w:pStyle w:val="TOC2"/>
        <w:rPr>
          <w:rStyle w:val="Hyperlink"/>
          <w:color w:val="auto"/>
          <w:u w:val="none"/>
        </w:rPr>
      </w:pPr>
      <w:r>
        <w:rPr>
          <w:rStyle w:val="Hyperlink"/>
          <w:color w:val="auto"/>
          <w:u w:val="none"/>
        </w:rPr>
        <w:t>13.1 Amendments..............</w:t>
      </w:r>
      <w:r w:rsidR="00DC6C1E" w:rsidRPr="00AF785E">
        <w:rPr>
          <w:rStyle w:val="Hyperlink"/>
          <w:color w:val="auto"/>
          <w:u w:val="none"/>
        </w:rPr>
        <w:t>...................................................................................................... 14</w:t>
      </w:r>
    </w:p>
    <w:p w:rsidR="00DC6C1E" w:rsidRPr="00AF785E" w:rsidRDefault="00DC6C1E" w:rsidP="0082643A">
      <w:pPr>
        <w:pStyle w:val="TOC2"/>
        <w:rPr>
          <w:rStyle w:val="Hyperlink"/>
          <w:color w:val="auto"/>
          <w:u w:val="none"/>
        </w:rPr>
      </w:pPr>
      <w:r w:rsidRPr="00AF785E">
        <w:rPr>
          <w:rStyle w:val="Hyperlink"/>
          <w:color w:val="auto"/>
          <w:u w:val="none"/>
        </w:rPr>
        <w:t>ARTICLE XIV - MISCELLANEOUS......................................................................................14</w:t>
      </w:r>
    </w:p>
    <w:p w:rsidR="00BE03DB" w:rsidRPr="00AF785E" w:rsidRDefault="001A0527" w:rsidP="0082643A">
      <w:pPr>
        <w:pStyle w:val="TOC2"/>
        <w:rPr>
          <w:lang w:val="en-US"/>
        </w:rPr>
      </w:pPr>
      <w:hyperlink w:anchor="_Toc288380100" w:history="1">
        <w:r w:rsidR="00BE03DB" w:rsidRPr="00AF785E">
          <w:rPr>
            <w:rStyle w:val="Hyperlink"/>
            <w:color w:val="auto"/>
            <w:u w:val="none"/>
          </w:rPr>
          <w:t>14.1</w:t>
        </w:r>
        <w:r w:rsidR="00BE03DB" w:rsidRPr="00AF785E">
          <w:rPr>
            <w:lang w:val="en-US"/>
          </w:rPr>
          <w:tab/>
        </w:r>
        <w:r w:rsidR="00BE03DB" w:rsidRPr="00AF785E">
          <w:rPr>
            <w:rStyle w:val="Hyperlink"/>
            <w:color w:val="auto"/>
            <w:u w:val="none"/>
          </w:rPr>
          <w:t>Parliamentary Authority.</w:t>
        </w:r>
        <w:r w:rsidR="00BE03DB" w:rsidRPr="00AF785E">
          <w:rPr>
            <w:webHidden/>
          </w:rPr>
          <w:tab/>
        </w:r>
        <w:r w:rsidRPr="00AF785E">
          <w:rPr>
            <w:webHidden/>
          </w:rPr>
          <w:fldChar w:fldCharType="begin"/>
        </w:r>
        <w:r w:rsidR="00BE03DB" w:rsidRPr="00AF785E">
          <w:rPr>
            <w:webHidden/>
          </w:rPr>
          <w:instrText xml:space="preserve"> PAGEREF _Toc288380100 \h </w:instrText>
        </w:r>
        <w:r w:rsidRPr="00AF785E">
          <w:rPr>
            <w:webHidden/>
          </w:rPr>
        </w:r>
        <w:r w:rsidRPr="00AF785E">
          <w:rPr>
            <w:webHidden/>
          </w:rPr>
          <w:fldChar w:fldCharType="separate"/>
        </w:r>
        <w:r w:rsidR="00180ABF">
          <w:rPr>
            <w:webHidden/>
          </w:rPr>
          <w:t>14</w:t>
        </w:r>
        <w:r w:rsidRPr="00AF785E">
          <w:rPr>
            <w:webHidden/>
          </w:rPr>
          <w:fldChar w:fldCharType="end"/>
        </w:r>
      </w:hyperlink>
    </w:p>
    <w:p w:rsidR="00BE03DB" w:rsidRPr="00AF785E" w:rsidRDefault="001A0527" w:rsidP="0082643A">
      <w:pPr>
        <w:pStyle w:val="TOC2"/>
        <w:rPr>
          <w:lang w:val="en-US"/>
        </w:rPr>
      </w:pPr>
      <w:hyperlink w:anchor="_Toc288380101" w:history="1">
        <w:r w:rsidR="00BE03DB" w:rsidRPr="00AF785E">
          <w:rPr>
            <w:rStyle w:val="Hyperlink"/>
            <w:color w:val="auto"/>
            <w:u w:val="none"/>
          </w:rPr>
          <w:t>14.2</w:t>
        </w:r>
        <w:r w:rsidR="00BE03DB" w:rsidRPr="00AF785E">
          <w:rPr>
            <w:lang w:val="en-US"/>
          </w:rPr>
          <w:tab/>
        </w:r>
        <w:r w:rsidR="00A52A77">
          <w:rPr>
            <w:rStyle w:val="Hyperlink"/>
            <w:color w:val="auto"/>
            <w:u w:val="none"/>
          </w:rPr>
          <w:t>Compensation</w:t>
        </w:r>
        <w:r w:rsidR="00BE03DB" w:rsidRPr="00AF785E">
          <w:rPr>
            <w:rStyle w:val="Hyperlink"/>
            <w:color w:val="auto"/>
            <w:u w:val="none"/>
          </w:rPr>
          <w:t>.</w:t>
        </w:r>
        <w:r w:rsidR="00BE03DB" w:rsidRPr="00AF785E">
          <w:rPr>
            <w:webHidden/>
          </w:rPr>
          <w:tab/>
        </w:r>
        <w:r w:rsidRPr="00AF785E">
          <w:rPr>
            <w:webHidden/>
          </w:rPr>
          <w:fldChar w:fldCharType="begin"/>
        </w:r>
        <w:r w:rsidR="00BE03DB" w:rsidRPr="00AF785E">
          <w:rPr>
            <w:webHidden/>
          </w:rPr>
          <w:instrText xml:space="preserve"> PAGEREF _Toc288380101 \h </w:instrText>
        </w:r>
        <w:r w:rsidRPr="00AF785E">
          <w:rPr>
            <w:webHidden/>
          </w:rPr>
        </w:r>
        <w:r w:rsidRPr="00AF785E">
          <w:rPr>
            <w:webHidden/>
          </w:rPr>
          <w:fldChar w:fldCharType="separate"/>
        </w:r>
        <w:r w:rsidR="00180ABF">
          <w:rPr>
            <w:webHidden/>
          </w:rPr>
          <w:t>15</w:t>
        </w:r>
        <w:r w:rsidRPr="00AF785E">
          <w:rPr>
            <w:webHidden/>
          </w:rPr>
          <w:fldChar w:fldCharType="end"/>
        </w:r>
      </w:hyperlink>
    </w:p>
    <w:p w:rsidR="00A52A77" w:rsidRPr="00AF785E" w:rsidRDefault="001A0527" w:rsidP="00A52A77">
      <w:pPr>
        <w:pStyle w:val="TOC2"/>
        <w:rPr>
          <w:lang w:val="en-US"/>
        </w:rPr>
      </w:pPr>
      <w:hyperlink w:anchor="_Toc288380101" w:history="1">
        <w:r w:rsidR="00A52A77">
          <w:rPr>
            <w:rStyle w:val="Hyperlink"/>
            <w:color w:val="auto"/>
            <w:u w:val="none"/>
          </w:rPr>
          <w:t>14.3</w:t>
        </w:r>
        <w:r w:rsidR="00A52A77" w:rsidRPr="00AF785E">
          <w:rPr>
            <w:lang w:val="en-US"/>
          </w:rPr>
          <w:tab/>
        </w:r>
        <w:r w:rsidR="00A52A77" w:rsidRPr="00AF785E">
          <w:rPr>
            <w:rStyle w:val="Hyperlink"/>
            <w:color w:val="auto"/>
            <w:u w:val="none"/>
          </w:rPr>
          <w:t>Suspension of Bylaws.</w:t>
        </w:r>
        <w:r w:rsidR="00A52A77" w:rsidRPr="00AF785E">
          <w:rPr>
            <w:webHidden/>
          </w:rPr>
          <w:tab/>
        </w:r>
        <w:r w:rsidRPr="00AF785E">
          <w:rPr>
            <w:webHidden/>
          </w:rPr>
          <w:fldChar w:fldCharType="begin"/>
        </w:r>
        <w:r w:rsidR="00A52A77" w:rsidRPr="00AF785E">
          <w:rPr>
            <w:webHidden/>
          </w:rPr>
          <w:instrText xml:space="preserve"> PAGEREF _Toc288380101 \h </w:instrText>
        </w:r>
        <w:r w:rsidRPr="00AF785E">
          <w:rPr>
            <w:webHidden/>
          </w:rPr>
        </w:r>
        <w:r w:rsidRPr="00AF785E">
          <w:rPr>
            <w:webHidden/>
          </w:rPr>
          <w:fldChar w:fldCharType="separate"/>
        </w:r>
        <w:r w:rsidR="00180ABF">
          <w:rPr>
            <w:webHidden/>
          </w:rPr>
          <w:t>15</w:t>
        </w:r>
        <w:r w:rsidRPr="00AF785E">
          <w:rPr>
            <w:webHidden/>
          </w:rPr>
          <w:fldChar w:fldCharType="end"/>
        </w:r>
      </w:hyperlink>
    </w:p>
    <w:p w:rsidR="00A52A77" w:rsidRPr="00A52A77" w:rsidRDefault="001A0527" w:rsidP="00A52A77">
      <w:pPr>
        <w:pStyle w:val="TOC2"/>
        <w:rPr>
          <w:lang w:val="en-US"/>
        </w:rPr>
      </w:pPr>
      <w:hyperlink w:anchor="_Toc288380102" w:history="1">
        <w:r w:rsidR="00A52A77">
          <w:rPr>
            <w:rStyle w:val="Hyperlink"/>
            <w:color w:val="auto"/>
            <w:u w:val="none"/>
          </w:rPr>
          <w:t>14.4</w:t>
        </w:r>
        <w:r w:rsidR="00A52A77" w:rsidRPr="00AF785E">
          <w:rPr>
            <w:lang w:val="en-US"/>
          </w:rPr>
          <w:tab/>
        </w:r>
        <w:r w:rsidR="00A52A77" w:rsidRPr="00AF785E">
          <w:rPr>
            <w:rStyle w:val="Hyperlink"/>
            <w:color w:val="auto"/>
            <w:u w:val="none"/>
          </w:rPr>
          <w:t>Conflict of Interest Policy.</w:t>
        </w:r>
        <w:r w:rsidR="00A52A77" w:rsidRPr="00AF785E">
          <w:rPr>
            <w:webHidden/>
          </w:rPr>
          <w:tab/>
        </w:r>
        <w:r w:rsidRPr="00AF785E">
          <w:rPr>
            <w:webHidden/>
          </w:rPr>
          <w:fldChar w:fldCharType="begin"/>
        </w:r>
        <w:r w:rsidR="00A52A77" w:rsidRPr="00AF785E">
          <w:rPr>
            <w:webHidden/>
          </w:rPr>
          <w:instrText xml:space="preserve"> PAGEREF _Toc288380102 \h </w:instrText>
        </w:r>
        <w:r w:rsidRPr="00AF785E">
          <w:rPr>
            <w:webHidden/>
          </w:rPr>
        </w:r>
        <w:r w:rsidRPr="00AF785E">
          <w:rPr>
            <w:webHidden/>
          </w:rPr>
          <w:fldChar w:fldCharType="separate"/>
        </w:r>
        <w:r w:rsidR="00180ABF">
          <w:rPr>
            <w:webHidden/>
          </w:rPr>
          <w:t>15</w:t>
        </w:r>
        <w:r w:rsidRPr="00AF785E">
          <w:rPr>
            <w:webHidden/>
          </w:rPr>
          <w:fldChar w:fldCharType="end"/>
        </w:r>
      </w:hyperlink>
    </w:p>
    <w:p w:rsidR="00BE03DB" w:rsidRPr="00AF785E" w:rsidRDefault="001A0527" w:rsidP="0082643A">
      <w:pPr>
        <w:pStyle w:val="TOC2"/>
        <w:rPr>
          <w:lang w:val="en-US"/>
        </w:rPr>
      </w:pPr>
      <w:hyperlink w:anchor="_Toc288380103" w:history="1">
        <w:r w:rsidR="00A52A77">
          <w:rPr>
            <w:rStyle w:val="Hyperlink"/>
            <w:color w:val="auto"/>
            <w:u w:val="none"/>
          </w:rPr>
          <w:t>14.5</w:t>
        </w:r>
        <w:r w:rsidR="00BE03DB" w:rsidRPr="00AF785E">
          <w:rPr>
            <w:lang w:val="en-US"/>
          </w:rPr>
          <w:tab/>
        </w:r>
        <w:r w:rsidR="00BE03DB" w:rsidRPr="00AF785E">
          <w:rPr>
            <w:rStyle w:val="Hyperlink"/>
            <w:color w:val="auto"/>
            <w:u w:val="none"/>
          </w:rPr>
          <w:t>Dissolving the Organisation.</w:t>
        </w:r>
        <w:r w:rsidR="00BE03DB" w:rsidRPr="00AF785E">
          <w:rPr>
            <w:webHidden/>
          </w:rPr>
          <w:tab/>
        </w:r>
        <w:r w:rsidRPr="00AF785E">
          <w:rPr>
            <w:webHidden/>
          </w:rPr>
          <w:fldChar w:fldCharType="begin"/>
        </w:r>
        <w:r w:rsidR="00BE03DB" w:rsidRPr="00AF785E">
          <w:rPr>
            <w:webHidden/>
          </w:rPr>
          <w:instrText xml:space="preserve"> PAGEREF _Toc288380103 \h </w:instrText>
        </w:r>
        <w:r w:rsidRPr="00AF785E">
          <w:rPr>
            <w:webHidden/>
          </w:rPr>
        </w:r>
        <w:r w:rsidRPr="00AF785E">
          <w:rPr>
            <w:webHidden/>
          </w:rPr>
          <w:fldChar w:fldCharType="separate"/>
        </w:r>
        <w:r w:rsidR="00180ABF">
          <w:rPr>
            <w:webHidden/>
          </w:rPr>
          <w:t>15</w:t>
        </w:r>
        <w:r w:rsidRPr="00AF785E">
          <w:rPr>
            <w:webHidden/>
          </w:rPr>
          <w:fldChar w:fldCharType="end"/>
        </w:r>
      </w:hyperlink>
    </w:p>
    <w:p w:rsidR="00ED3F77" w:rsidRPr="00756F14" w:rsidRDefault="001A0527" w:rsidP="00B86362">
      <w:pPr>
        <w:pStyle w:val="Articles"/>
        <w:jc w:val="center"/>
      </w:pPr>
      <w:r w:rsidRPr="00B86362">
        <w:rPr>
          <w:b w:val="0"/>
        </w:rPr>
        <w:fldChar w:fldCharType="end"/>
      </w:r>
      <w:r w:rsidR="000105EC" w:rsidRPr="00756F14">
        <w:br w:type="page"/>
      </w:r>
      <w:r w:rsidR="00ED3F77" w:rsidRPr="00756F14">
        <w:t>ARTICLE I</w:t>
      </w:r>
      <w:r w:rsidR="00C86C96" w:rsidRPr="00756F14">
        <w:t xml:space="preserve"> -</w:t>
      </w:r>
      <w:r w:rsidR="00ED3F77" w:rsidRPr="00756F14">
        <w:t xml:space="preserve"> NAME, PURPOSE AND OFFICES</w:t>
      </w:r>
    </w:p>
    <w:p w:rsidR="000105EC" w:rsidRPr="00756F14" w:rsidRDefault="00ED3F77" w:rsidP="00B86362">
      <w:pPr>
        <w:pStyle w:val="Head1"/>
      </w:pPr>
      <w:bookmarkStart w:id="0" w:name="_Toc288380035"/>
      <w:r w:rsidRPr="00756F14">
        <w:t>Name.</w:t>
      </w:r>
      <w:bookmarkEnd w:id="0"/>
      <w:r w:rsidRPr="00756F14">
        <w:t xml:space="preserve"> </w:t>
      </w:r>
    </w:p>
    <w:p w:rsidR="00ED3F77" w:rsidRPr="00756F14" w:rsidRDefault="00ED3F77" w:rsidP="00B86362">
      <w:pPr>
        <w:jc w:val="both"/>
      </w:pPr>
      <w:r w:rsidRPr="00756F14">
        <w:t>The name of the Organisat</w:t>
      </w:r>
      <w:r w:rsidR="004B1C25">
        <w:t>ion is XBRL International, Inc. (</w:t>
      </w:r>
      <w:r w:rsidR="00830A3F">
        <w:t xml:space="preserve">hereafter: </w:t>
      </w:r>
      <w:r w:rsidR="004B1C25">
        <w:t>XII)</w:t>
      </w:r>
    </w:p>
    <w:p w:rsidR="000105EC" w:rsidRPr="00756F14" w:rsidRDefault="00ED3F77" w:rsidP="00B86362">
      <w:pPr>
        <w:pStyle w:val="Head1"/>
      </w:pPr>
      <w:bookmarkStart w:id="1" w:name="_Toc288380036"/>
      <w:r w:rsidRPr="00756F14">
        <w:t>Purpose.</w:t>
      </w:r>
      <w:bookmarkEnd w:id="1"/>
      <w:r w:rsidRPr="00756F14">
        <w:t xml:space="preserve"> </w:t>
      </w:r>
    </w:p>
    <w:p w:rsidR="00ED3F77" w:rsidRPr="00756F14" w:rsidRDefault="004B1C25" w:rsidP="00B86362">
      <w:pPr>
        <w:jc w:val="both"/>
      </w:pPr>
      <w:r>
        <w:t>XII</w:t>
      </w:r>
      <w:r w:rsidR="00ED3F77" w:rsidRPr="00756F14">
        <w:t xml:space="preserve"> is an organisation whose goal is to transform the efficiency and utility of business reporting through the use of Extensible Business Reporting Language (XBRL). XII </w:t>
      </w:r>
      <w:r w:rsidR="009E7EE6">
        <w:t xml:space="preserve">owns the </w:t>
      </w:r>
      <w:r w:rsidR="00873D30">
        <w:t>intellectual property which makes up</w:t>
      </w:r>
      <w:r w:rsidR="009E7EE6">
        <w:t xml:space="preserve"> the XBRL specification(s)</w:t>
      </w:r>
      <w:r w:rsidR="00873D30">
        <w:t xml:space="preserve"> and</w:t>
      </w:r>
      <w:r w:rsidR="002571CF">
        <w:t xml:space="preserve"> other work products of the Organization</w:t>
      </w:r>
      <w:r w:rsidR="009E7EE6">
        <w:t xml:space="preserve">, </w:t>
      </w:r>
      <w:r w:rsidR="00ED3F77" w:rsidRPr="00756F14">
        <w:t>develops</w:t>
      </w:r>
      <w:r w:rsidR="002571CF">
        <w:t xml:space="preserve"> and maintains</w:t>
      </w:r>
      <w:r w:rsidR="00ED3F77" w:rsidRPr="00756F14">
        <w:t xml:space="preserve"> the XBRL s</w:t>
      </w:r>
      <w:r w:rsidR="002571CF">
        <w:t>pecification(s)</w:t>
      </w:r>
      <w:r w:rsidR="00ED3F77" w:rsidRPr="00756F14">
        <w:t xml:space="preserve"> and </w:t>
      </w:r>
      <w:r w:rsidR="002571CF" w:rsidRPr="00756F14">
        <w:t>promote</w:t>
      </w:r>
      <w:r w:rsidR="002571CF">
        <w:t>s</w:t>
      </w:r>
      <w:r w:rsidR="00ED3F77" w:rsidRPr="00756F14">
        <w:t xml:space="preserve"> </w:t>
      </w:r>
      <w:r w:rsidR="002571CF">
        <w:t xml:space="preserve">XBRL </w:t>
      </w:r>
      <w:r w:rsidR="00ED3F77" w:rsidRPr="00756F14">
        <w:t xml:space="preserve">adoption. </w:t>
      </w:r>
      <w:r w:rsidR="00134EB9" w:rsidRPr="00D66A45">
        <w:t>XII will maintain the XBRL standard</w:t>
      </w:r>
      <w:r w:rsidR="0003770C" w:rsidRPr="00D66A45">
        <w:t>s</w:t>
      </w:r>
      <w:r w:rsidR="00241EB0" w:rsidRPr="00D66A45">
        <w:t xml:space="preserve"> to ensure </w:t>
      </w:r>
      <w:r w:rsidR="00134EB9" w:rsidRPr="00D66A45">
        <w:t>royalty-free usage.</w:t>
      </w:r>
    </w:p>
    <w:p w:rsidR="00C86C96" w:rsidRPr="00756F14" w:rsidRDefault="00ED3F77" w:rsidP="00B86362">
      <w:pPr>
        <w:pStyle w:val="Head1"/>
      </w:pPr>
      <w:bookmarkStart w:id="2" w:name="_Toc288380037"/>
      <w:r w:rsidRPr="00756F14">
        <w:t>Tax Status.</w:t>
      </w:r>
      <w:bookmarkEnd w:id="2"/>
      <w:r w:rsidRPr="00756F14">
        <w:t xml:space="preserve"> </w:t>
      </w:r>
    </w:p>
    <w:p w:rsidR="00ED3F77" w:rsidRPr="00756F14" w:rsidRDefault="00ED3F77" w:rsidP="00B86362">
      <w:pPr>
        <w:jc w:val="both"/>
      </w:pPr>
      <w:r w:rsidRPr="00756F14">
        <w:t>XII is exempt from United States federal income taxation under Section 501(c</w:t>
      </w:r>
      <w:proofErr w:type="gramStart"/>
      <w:r w:rsidRPr="00756F14">
        <w:t>)(</w:t>
      </w:r>
      <w:proofErr w:type="gramEnd"/>
      <w:r w:rsidRPr="00756F14">
        <w:t>6) of the US Tax Code.</w:t>
      </w:r>
    </w:p>
    <w:p w:rsidR="00C86C96" w:rsidRPr="00756F14" w:rsidRDefault="00ED3F77" w:rsidP="00B86362">
      <w:pPr>
        <w:pStyle w:val="Head1"/>
      </w:pPr>
      <w:bookmarkStart w:id="3" w:name="_Toc243129506"/>
      <w:bookmarkStart w:id="4" w:name="_Toc256676797"/>
      <w:bookmarkStart w:id="5" w:name="_Toc225060107"/>
      <w:bookmarkStart w:id="6" w:name="_Toc288380038"/>
      <w:r w:rsidRPr="00756F14">
        <w:t>Principal Office</w:t>
      </w:r>
      <w:bookmarkEnd w:id="3"/>
      <w:bookmarkEnd w:id="4"/>
      <w:bookmarkEnd w:id="5"/>
      <w:r w:rsidRPr="00756F14">
        <w:t>.</w:t>
      </w:r>
      <w:bookmarkEnd w:id="6"/>
      <w:r w:rsidRPr="00756F14">
        <w:t xml:space="preserve"> </w:t>
      </w:r>
    </w:p>
    <w:p w:rsidR="00ED3F77" w:rsidRPr="00756F14" w:rsidRDefault="00ED3F77" w:rsidP="00B86362">
      <w:pPr>
        <w:jc w:val="both"/>
      </w:pPr>
      <w:r w:rsidRPr="00756F14">
        <w:t xml:space="preserve">The principal office of the Organisation shall be located at such place as the Board of Directors </w:t>
      </w:r>
      <w:proofErr w:type="gramStart"/>
      <w:r w:rsidRPr="00756F14">
        <w:t>may</w:t>
      </w:r>
      <w:proofErr w:type="gramEnd"/>
      <w:r w:rsidRPr="00756F14">
        <w:t xml:space="preserve"> from time to time determine.</w:t>
      </w:r>
    </w:p>
    <w:p w:rsidR="00C86C96" w:rsidRPr="00756F14" w:rsidRDefault="00ED3F77" w:rsidP="00B86362">
      <w:pPr>
        <w:pStyle w:val="Head1"/>
      </w:pPr>
      <w:bookmarkStart w:id="7" w:name="_Toc288380039"/>
      <w:bookmarkStart w:id="8" w:name="_Toc243129507"/>
      <w:bookmarkStart w:id="9" w:name="_Toc256676798"/>
      <w:bookmarkStart w:id="10" w:name="_Toc225060108"/>
      <w:r w:rsidRPr="00756F14">
        <w:t>Registered Office.</w:t>
      </w:r>
      <w:bookmarkEnd w:id="7"/>
      <w:r w:rsidRPr="00756F14">
        <w:t xml:space="preserve"> </w:t>
      </w:r>
      <w:bookmarkEnd w:id="8"/>
      <w:bookmarkEnd w:id="9"/>
      <w:bookmarkEnd w:id="10"/>
    </w:p>
    <w:p w:rsidR="00ED3F77" w:rsidRPr="00756F14" w:rsidRDefault="00ED3F77" w:rsidP="00B86362">
      <w:pPr>
        <w:jc w:val="both"/>
      </w:pPr>
      <w:r w:rsidRPr="00756F14">
        <w:t xml:space="preserve">The Organisation shall have and continuously maintain a registered office in the state of Delaware as required pursuant to the Delaware General Organisation Law.  </w:t>
      </w:r>
    </w:p>
    <w:p w:rsidR="00C86C96" w:rsidRPr="00756F14" w:rsidRDefault="00ED3F77" w:rsidP="00B86362">
      <w:pPr>
        <w:pStyle w:val="Head1"/>
      </w:pPr>
      <w:bookmarkStart w:id="11" w:name="_Toc288380040"/>
      <w:r w:rsidRPr="00756F14">
        <w:t>Business Office.</w:t>
      </w:r>
      <w:bookmarkEnd w:id="11"/>
      <w:r w:rsidRPr="00756F14">
        <w:t xml:space="preserve"> </w:t>
      </w:r>
    </w:p>
    <w:p w:rsidR="00ED3F77" w:rsidRPr="00756F14" w:rsidRDefault="00ED3F77" w:rsidP="00B86362">
      <w:pPr>
        <w:jc w:val="both"/>
      </w:pPr>
      <w:r w:rsidRPr="00756F14">
        <w:t>The Organisation will maintain an office where the pri</w:t>
      </w:r>
      <w:r w:rsidR="00B87334">
        <w:t xml:space="preserve">mary books, records, contracts and </w:t>
      </w:r>
      <w:r w:rsidRPr="00756F14">
        <w:t>policies of the Organisation are maintained. The annual independent audit reports will be available to the XII Members through the XII web site. XII Members may request access to review the books and records of the Organisation with reasonable notice and at their own expense.</w:t>
      </w:r>
    </w:p>
    <w:p w:rsidR="00C86C96" w:rsidRPr="00756F14" w:rsidRDefault="00ED3F77" w:rsidP="00B86362">
      <w:pPr>
        <w:pStyle w:val="Head1"/>
      </w:pPr>
      <w:bookmarkStart w:id="12" w:name="_Toc288380041"/>
      <w:bookmarkStart w:id="13" w:name="_Toc256676802"/>
      <w:r w:rsidRPr="00756F14">
        <w:t>Fiscal Year.</w:t>
      </w:r>
      <w:bookmarkEnd w:id="12"/>
    </w:p>
    <w:p w:rsidR="00ED3F77" w:rsidRDefault="00ED3F77" w:rsidP="00B86362">
      <w:pPr>
        <w:jc w:val="both"/>
      </w:pPr>
      <w:r w:rsidRPr="00756F14">
        <w:t>The fiscal year of the Organisation shall be from 1 July-30 June but may be changed by the Board of Directors for business needs.</w:t>
      </w:r>
    </w:p>
    <w:p w:rsidR="00715EC5" w:rsidRPr="00756F14" w:rsidRDefault="00715EC5" w:rsidP="00B86362">
      <w:pPr>
        <w:jc w:val="both"/>
      </w:pPr>
    </w:p>
    <w:p w:rsidR="00ED3F77" w:rsidRPr="00756F14" w:rsidRDefault="00ED3F77" w:rsidP="00B86362">
      <w:pPr>
        <w:pStyle w:val="Articles"/>
        <w:jc w:val="center"/>
      </w:pPr>
      <w:r w:rsidRPr="00756F14">
        <w:t>ARTICLE II</w:t>
      </w:r>
      <w:r w:rsidR="00C86C96" w:rsidRPr="00756F14">
        <w:t xml:space="preserve"> </w:t>
      </w:r>
      <w:r w:rsidR="00756F14" w:rsidRPr="00756F14">
        <w:t xml:space="preserve">- </w:t>
      </w:r>
      <w:r w:rsidRPr="00756F14">
        <w:t>MEMBERSHIP</w:t>
      </w:r>
      <w:bookmarkEnd w:id="13"/>
    </w:p>
    <w:p w:rsidR="00756F14" w:rsidRPr="00756F14" w:rsidRDefault="00756F14" w:rsidP="00DB5E4F">
      <w:pPr>
        <w:pStyle w:val="ListParagraph"/>
        <w:numPr>
          <w:ilvl w:val="0"/>
          <w:numId w:val="7"/>
        </w:numPr>
        <w:spacing w:before="0" w:after="0"/>
        <w:contextualSpacing w:val="0"/>
        <w:jc w:val="both"/>
        <w:textAlignment w:val="baseline"/>
        <w:rPr>
          <w:vanish/>
          <w:u w:val="single"/>
        </w:rPr>
      </w:pPr>
      <w:bookmarkStart w:id="14" w:name="_Toc165343576"/>
      <w:bookmarkStart w:id="15" w:name="_Toc243129511"/>
      <w:bookmarkStart w:id="16" w:name="_Toc256676803"/>
    </w:p>
    <w:p w:rsidR="00756F14" w:rsidRPr="00756F14" w:rsidRDefault="00756F14" w:rsidP="00DB5E4F">
      <w:pPr>
        <w:pStyle w:val="ListParagraph"/>
        <w:numPr>
          <w:ilvl w:val="0"/>
          <w:numId w:val="7"/>
        </w:numPr>
        <w:spacing w:before="0" w:after="0"/>
        <w:contextualSpacing w:val="0"/>
        <w:jc w:val="both"/>
        <w:textAlignment w:val="baseline"/>
        <w:rPr>
          <w:vanish/>
          <w:u w:val="single"/>
        </w:rPr>
      </w:pPr>
    </w:p>
    <w:p w:rsidR="00756F14" w:rsidRPr="00756F14" w:rsidRDefault="00ED3F77" w:rsidP="00B86362">
      <w:pPr>
        <w:pStyle w:val="Head1"/>
      </w:pPr>
      <w:bookmarkStart w:id="17" w:name="_Toc288380042"/>
      <w:r w:rsidRPr="00756F14">
        <w:t>Classification</w:t>
      </w:r>
      <w:bookmarkEnd w:id="14"/>
      <w:bookmarkEnd w:id="15"/>
      <w:bookmarkEnd w:id="16"/>
      <w:r w:rsidRPr="00756F14">
        <w:t>.</w:t>
      </w:r>
      <w:bookmarkEnd w:id="17"/>
      <w:r w:rsidRPr="00756F14">
        <w:t xml:space="preserve"> </w:t>
      </w:r>
    </w:p>
    <w:p w:rsidR="00ED3F77" w:rsidRPr="00756F14" w:rsidRDefault="00ED3F77" w:rsidP="00B86362">
      <w:pPr>
        <w:jc w:val="both"/>
      </w:pPr>
      <w:r w:rsidRPr="00756F14">
        <w:t xml:space="preserve">There shall be four classes of Membership in the Organisation: Jurisdiction, Provisional Jurisdiction, Organisational Direct, and Individual Direct. </w:t>
      </w:r>
      <w:r w:rsidR="007F3383">
        <w:t>The Board of Directors may propose changes to the Membership classes</w:t>
      </w:r>
      <w:r w:rsidR="00012356">
        <w:t xml:space="preserve"> </w:t>
      </w:r>
      <w:r w:rsidR="00720C2A">
        <w:t>subject to provisions in these Bylaws, including Article XIII.</w:t>
      </w:r>
      <w:r w:rsidR="007F3383">
        <w:t xml:space="preserve">  </w:t>
      </w:r>
    </w:p>
    <w:p w:rsidR="00756F14" w:rsidRPr="00756F14" w:rsidRDefault="00D630C9" w:rsidP="00B86362">
      <w:pPr>
        <w:pStyle w:val="Head2"/>
        <w:jc w:val="both"/>
      </w:pPr>
      <w:bookmarkStart w:id="18" w:name="_Toc288380043"/>
      <w:r>
        <w:t xml:space="preserve">2.1.1 </w:t>
      </w:r>
      <w:r w:rsidR="00ED3F77" w:rsidRPr="00756F14">
        <w:t>Jurisdiction.</w:t>
      </w:r>
      <w:bookmarkEnd w:id="18"/>
      <w:r w:rsidR="00ED3F77" w:rsidRPr="00756F14">
        <w:t xml:space="preserve"> </w:t>
      </w:r>
    </w:p>
    <w:p w:rsidR="00ED3F77" w:rsidRPr="00756F14" w:rsidRDefault="002571CF" w:rsidP="00B86362">
      <w:pPr>
        <w:pStyle w:val="NormalHead2"/>
        <w:jc w:val="both"/>
      </w:pPr>
      <w:r>
        <w:t xml:space="preserve">An </w:t>
      </w:r>
      <w:r w:rsidR="00ED3F77" w:rsidRPr="00756F14">
        <w:t xml:space="preserve">XII approved entity </w:t>
      </w:r>
      <w:r>
        <w:t>that</w:t>
      </w:r>
      <w:r w:rsidR="00ED3F77" w:rsidRPr="00756F14">
        <w:t xml:space="preserve"> </w:t>
      </w:r>
      <w:proofErr w:type="gramStart"/>
      <w:r w:rsidRPr="00756F14">
        <w:t>promote</w:t>
      </w:r>
      <w:r>
        <w:t>s,</w:t>
      </w:r>
      <w:proofErr w:type="gramEnd"/>
      <w:r w:rsidR="00ED3F77" w:rsidRPr="00756F14">
        <w:t xml:space="preserve"> advocates and supports the adoption of XBRL within a specific geography.</w:t>
      </w:r>
    </w:p>
    <w:p w:rsidR="00756F14" w:rsidRDefault="00D630C9" w:rsidP="00B86362">
      <w:pPr>
        <w:pStyle w:val="Head2"/>
        <w:jc w:val="both"/>
      </w:pPr>
      <w:bookmarkStart w:id="19" w:name="_Toc288380044"/>
      <w:r>
        <w:t xml:space="preserve">2.1.2 </w:t>
      </w:r>
      <w:r w:rsidR="00ED3F77" w:rsidRPr="00756F14">
        <w:t>Provisional Jurisdiction.</w:t>
      </w:r>
      <w:bookmarkEnd w:id="19"/>
      <w:r w:rsidR="00ED3F77" w:rsidRPr="00756F14">
        <w:t xml:space="preserve"> </w:t>
      </w:r>
    </w:p>
    <w:p w:rsidR="00ED3F77" w:rsidRPr="00756F14" w:rsidRDefault="002571CF" w:rsidP="00B86362">
      <w:pPr>
        <w:pStyle w:val="NormalHead2"/>
        <w:jc w:val="both"/>
      </w:pPr>
      <w:r>
        <w:t xml:space="preserve">An </w:t>
      </w:r>
      <w:r w:rsidR="00ED3F77" w:rsidRPr="00756F14">
        <w:t xml:space="preserve">XII approved entity which </w:t>
      </w:r>
      <w:proofErr w:type="gramStart"/>
      <w:r w:rsidR="00ED3F77" w:rsidRPr="00756F14">
        <w:t>promotes,</w:t>
      </w:r>
      <w:proofErr w:type="gramEnd"/>
      <w:r w:rsidR="00ED3F77" w:rsidRPr="00756F14">
        <w:t xml:space="preserve"> advocates and supports the adoption of XBRL within a specific geography. A Provisional Jurisdiction Membership is permitted to operate at a reduced </w:t>
      </w:r>
      <w:r w:rsidR="00830A3F">
        <w:t xml:space="preserve">jurisdiction membership </w:t>
      </w:r>
      <w:r w:rsidR="00ED3F77" w:rsidRPr="00756F14">
        <w:t xml:space="preserve">fee for a period of two years while it broadens awareness and its member base during which time it is expected to apply for Jurisdiction Membership recognition. </w:t>
      </w:r>
    </w:p>
    <w:p w:rsidR="00756F14" w:rsidRDefault="00D630C9" w:rsidP="00B86362">
      <w:pPr>
        <w:pStyle w:val="Head2"/>
        <w:jc w:val="both"/>
      </w:pPr>
      <w:bookmarkStart w:id="20" w:name="_Toc288380045"/>
      <w:r>
        <w:t xml:space="preserve">2.1.3 </w:t>
      </w:r>
      <w:r w:rsidR="00ED3F77" w:rsidRPr="00756F14">
        <w:t>Organisational Direct.</w:t>
      </w:r>
      <w:bookmarkEnd w:id="20"/>
      <w:r w:rsidR="00ED3F77" w:rsidRPr="00756F14">
        <w:t xml:space="preserve"> </w:t>
      </w:r>
    </w:p>
    <w:p w:rsidR="00ED3F77" w:rsidRPr="00756F14" w:rsidRDefault="00ED3F77" w:rsidP="00B86362">
      <w:pPr>
        <w:pStyle w:val="NormalHead2"/>
        <w:jc w:val="both"/>
      </w:pPr>
      <w:r w:rsidRPr="00756F14">
        <w:t xml:space="preserve">Any company, firm, non-profit organisation, or other entity interested in supporting the mission of XII may apply for Organisational Direct Membership. </w:t>
      </w:r>
    </w:p>
    <w:p w:rsidR="00756F14" w:rsidRDefault="00D630C9" w:rsidP="00B86362">
      <w:pPr>
        <w:pStyle w:val="Head2"/>
        <w:jc w:val="both"/>
      </w:pPr>
      <w:bookmarkStart w:id="21" w:name="_Toc288380046"/>
      <w:r>
        <w:t xml:space="preserve">2.1.4 </w:t>
      </w:r>
      <w:r w:rsidR="00ED3F77" w:rsidRPr="00756F14">
        <w:t>Individual Direct.</w:t>
      </w:r>
      <w:bookmarkEnd w:id="21"/>
      <w:r w:rsidR="00ED3F77" w:rsidRPr="00756F14">
        <w:t xml:space="preserve"> </w:t>
      </w:r>
    </w:p>
    <w:p w:rsidR="00ED3F77" w:rsidRPr="00756F14" w:rsidRDefault="00ED3F77" w:rsidP="00B86362">
      <w:pPr>
        <w:pStyle w:val="NormalHead2"/>
        <w:jc w:val="both"/>
      </w:pPr>
      <w:r w:rsidRPr="00756F14">
        <w:t xml:space="preserve">An individual interested in supporting the mission of XII who is not an employee of an organisation eligible for Organisational Direct Membership and is not offering XBRL products or services; or an individual who is a full-time employee of an academic institution, may apply for Individual Direct Membership. </w:t>
      </w:r>
    </w:p>
    <w:p w:rsidR="00756F14" w:rsidRDefault="00ED3F77" w:rsidP="00C51529">
      <w:pPr>
        <w:pStyle w:val="Head1"/>
        <w:ind w:left="446" w:hanging="446"/>
      </w:pPr>
      <w:bookmarkStart w:id="22" w:name="_Toc288380047"/>
      <w:r w:rsidRPr="00756F14">
        <w:t>XII Member.</w:t>
      </w:r>
      <w:bookmarkEnd w:id="22"/>
      <w:r w:rsidRPr="00756F14">
        <w:t xml:space="preserve"> </w:t>
      </w:r>
    </w:p>
    <w:p w:rsidR="00ED3F77" w:rsidRPr="00756F14" w:rsidRDefault="00ED3F77" w:rsidP="00B86362">
      <w:pPr>
        <w:jc w:val="both"/>
      </w:pPr>
      <w:r w:rsidRPr="00756F14">
        <w:t xml:space="preserve">As used in these Bylaws, “XII Member” refers to an entity or individual that is a) recognized within an approved XII Membership class b) recognized by a Jurisdiction or Provisional Jurisdiction as a member and c) </w:t>
      </w:r>
      <w:r w:rsidR="009E7EE6">
        <w:t>agrees to abide by the current Membership Policies and Procedures</w:t>
      </w:r>
      <w:r w:rsidRPr="00756F14">
        <w:t xml:space="preserve">. </w:t>
      </w:r>
    </w:p>
    <w:p w:rsidR="00756F14" w:rsidRDefault="00ED3F77" w:rsidP="00B86362">
      <w:pPr>
        <w:pStyle w:val="Head1"/>
      </w:pPr>
      <w:bookmarkStart w:id="23" w:name="_Toc288380048"/>
      <w:r w:rsidRPr="00756F14">
        <w:t>XII Participant.</w:t>
      </w:r>
      <w:bookmarkEnd w:id="23"/>
      <w:r w:rsidRPr="00756F14">
        <w:t xml:space="preserve"> </w:t>
      </w:r>
    </w:p>
    <w:p w:rsidR="00ED3F77" w:rsidRDefault="00ED3F77" w:rsidP="00B86362">
      <w:pPr>
        <w:jc w:val="both"/>
      </w:pPr>
      <w:r w:rsidRPr="00756F14">
        <w:t xml:space="preserve">As used in these Bylaws, “XII Participant” refers to an individual eligible to </w:t>
      </w:r>
      <w:r w:rsidR="00F675CC">
        <w:t xml:space="preserve">participate in XII activities. </w:t>
      </w:r>
      <w:r w:rsidRPr="00756F14">
        <w:t>The eligibility of individuals to participate in XII activities is described in the Membership Policies and Procedures.</w:t>
      </w:r>
    </w:p>
    <w:p w:rsidR="009E7EE6" w:rsidRDefault="009E7EE6" w:rsidP="00C51529">
      <w:pPr>
        <w:pStyle w:val="Head1"/>
        <w:ind w:left="446" w:hanging="446"/>
      </w:pPr>
      <w:r w:rsidRPr="009E7EE6">
        <w:t>Regional Affiliations.</w:t>
      </w:r>
    </w:p>
    <w:p w:rsidR="009E7EE6" w:rsidRPr="009E7EE6" w:rsidRDefault="009E7EE6" w:rsidP="00C51529">
      <w:pPr>
        <w:pStyle w:val="Head1"/>
        <w:numPr>
          <w:ilvl w:val="0"/>
          <w:numId w:val="0"/>
        </w:numPr>
        <w:tabs>
          <w:tab w:val="left" w:pos="270"/>
        </w:tabs>
        <w:spacing w:before="120" w:after="120"/>
        <w:rPr>
          <w:u w:val="none"/>
        </w:rPr>
      </w:pPr>
      <w:r>
        <w:rPr>
          <w:u w:val="none"/>
        </w:rPr>
        <w:t xml:space="preserve">XII may recognize certain regional affiliations of interested members and stakeholders, such as XBRL-EU, which further the mission of XII. Such organizations will be </w:t>
      </w:r>
      <w:r w:rsidR="00394B5A">
        <w:rPr>
          <w:u w:val="none"/>
        </w:rPr>
        <w:t>identified</w:t>
      </w:r>
      <w:r>
        <w:rPr>
          <w:u w:val="none"/>
        </w:rPr>
        <w:t xml:space="preserve"> in the Membership Policies and Procedures but are not </w:t>
      </w:r>
      <w:r w:rsidR="00394B5A">
        <w:rPr>
          <w:u w:val="none"/>
        </w:rPr>
        <w:t xml:space="preserve">considered a class of </w:t>
      </w:r>
      <w:r w:rsidR="00C51529">
        <w:rPr>
          <w:u w:val="none"/>
        </w:rPr>
        <w:t>M</w:t>
      </w:r>
      <w:r w:rsidR="00394B5A">
        <w:rPr>
          <w:u w:val="none"/>
        </w:rPr>
        <w:t>embership in XII.</w:t>
      </w:r>
    </w:p>
    <w:p w:rsidR="00ED3F77" w:rsidRPr="00756F14" w:rsidRDefault="00ED3F77" w:rsidP="00B86362">
      <w:pPr>
        <w:pStyle w:val="Head1"/>
      </w:pPr>
      <w:bookmarkStart w:id="24" w:name="_Toc288380049"/>
      <w:r w:rsidRPr="00756F14">
        <w:t>Voting Rights.</w:t>
      </w:r>
      <w:bookmarkEnd w:id="24"/>
      <w:r w:rsidRPr="00756F14">
        <w:t xml:space="preserve"> </w:t>
      </w:r>
    </w:p>
    <w:p w:rsidR="00756F14" w:rsidRDefault="00D630C9" w:rsidP="00B86362">
      <w:pPr>
        <w:pStyle w:val="Head2"/>
        <w:jc w:val="both"/>
      </w:pPr>
      <w:bookmarkStart w:id="25" w:name="_Toc288380050"/>
      <w:r>
        <w:t xml:space="preserve">2.5.1 </w:t>
      </w:r>
      <w:r w:rsidR="00ED3F77" w:rsidRPr="00756F14">
        <w:t>Voting Representatives.</w:t>
      </w:r>
      <w:bookmarkEnd w:id="25"/>
      <w:r w:rsidR="00ED3F77" w:rsidRPr="00756F14">
        <w:t xml:space="preserve"> </w:t>
      </w:r>
    </w:p>
    <w:p w:rsidR="00ED3F77" w:rsidRPr="00756F14" w:rsidRDefault="00ED3F77" w:rsidP="00B86362">
      <w:pPr>
        <w:pStyle w:val="NormalHead2"/>
        <w:jc w:val="both"/>
      </w:pPr>
      <w:r w:rsidRPr="00756F14">
        <w:t>Each Jurisdiction Member and each Organisational Direct Member may appoint a Voting Representative to the Member Assembly who shall, on behalf of the Jurisdiction or Organisational Direct Member, have the rig</w:t>
      </w:r>
      <w:r w:rsidR="00B87334">
        <w:t xml:space="preserve">ht to exercise the vote </w:t>
      </w:r>
      <w:r w:rsidRPr="00756F14">
        <w:t>of that Jurisdiction or Organisational Direct Member in matters before the Member Assembly.</w:t>
      </w:r>
      <w:r w:rsidR="00AB68F9">
        <w:t xml:space="preserve"> These individuals will be referred to as Jurisdiction and Organizational Voting Representatives respectively. </w:t>
      </w:r>
    </w:p>
    <w:p w:rsidR="009C58C2" w:rsidRPr="00C51529" w:rsidRDefault="009C58C2" w:rsidP="009C58C2">
      <w:pPr>
        <w:pStyle w:val="NormalHead2"/>
        <w:jc w:val="both"/>
      </w:pPr>
      <w:r w:rsidRPr="00C51529">
        <w:t xml:space="preserve">Each Jurisdiction </w:t>
      </w:r>
      <w:r w:rsidR="00D02220">
        <w:t>Voting Representative</w:t>
      </w:r>
      <w:r w:rsidRPr="00C51529">
        <w:t xml:space="preserve"> shall be entitled to a minimum of one vote. E</w:t>
      </w:r>
      <w:r w:rsidR="00D02220">
        <w:t>ach Organizational Voting Representative</w:t>
      </w:r>
      <w:r w:rsidRPr="00C51529">
        <w:t xml:space="preserve"> shall be entitled to </w:t>
      </w:r>
      <w:r w:rsidR="00C51529" w:rsidRPr="00C51529">
        <w:t>one</w:t>
      </w:r>
      <w:r w:rsidRPr="00C51529">
        <w:t xml:space="preserve"> vote. In the event that the total number of votes available </w:t>
      </w:r>
      <w:r w:rsidR="00D02220">
        <w:t>to Organisational Voting Representative</w:t>
      </w:r>
      <w:r w:rsidRPr="00C51529">
        <w:t xml:space="preserve"> exceeds th</w:t>
      </w:r>
      <w:r w:rsidR="00D02220">
        <w:t>e number of Jurisdiction Voting Representatives each Jurisdiction Voting Representatives</w:t>
      </w:r>
      <w:r w:rsidRPr="00C51529">
        <w:t xml:space="preserve"> will receive a proportional increase to the number of votes it i</w:t>
      </w:r>
      <w:r w:rsidR="00D02220">
        <w:t>s entitled. Jurisdiction Voting Representatives</w:t>
      </w:r>
      <w:r w:rsidRPr="00C51529">
        <w:t xml:space="preserve"> shall retain a minimum of 50% of the total voting rights in matters before the Member Assembly. </w:t>
      </w:r>
    </w:p>
    <w:p w:rsidR="00F13399" w:rsidRDefault="00ED3F77" w:rsidP="00B86362">
      <w:pPr>
        <w:pStyle w:val="Head1"/>
      </w:pPr>
      <w:bookmarkStart w:id="26" w:name="_Toc288380051"/>
      <w:r w:rsidRPr="00756F14">
        <w:t>Responsibilities of XII Members.</w:t>
      </w:r>
      <w:bookmarkEnd w:id="26"/>
      <w:r w:rsidRPr="00756F14">
        <w:t xml:space="preserve"> </w:t>
      </w:r>
    </w:p>
    <w:p w:rsidR="00ED3F77" w:rsidRPr="00756F14" w:rsidRDefault="00ED3F77" w:rsidP="00B86362">
      <w:pPr>
        <w:jc w:val="both"/>
      </w:pPr>
      <w:r w:rsidRPr="00756F14">
        <w:t>All XII Members shall adhere to the current Membership Policies and P</w:t>
      </w:r>
      <w:r w:rsidR="00B87334">
        <w:t xml:space="preserve">rocedures of the Organisation including </w:t>
      </w:r>
      <w:r w:rsidR="00830A3F">
        <w:t xml:space="preserve">but not limited to </w:t>
      </w:r>
      <w:r w:rsidR="00C51529">
        <w:t xml:space="preserve">the timely </w:t>
      </w:r>
      <w:r w:rsidR="00B87334">
        <w:t>payment of dues.</w:t>
      </w:r>
      <w:r w:rsidRPr="00756F14">
        <w:t xml:space="preserve"> XII Members shall conform to applicable rules and policies established by the Organisation. No XII Member shall act in a manner that is detrimental or contrary to the interests of the Organisation.</w:t>
      </w:r>
    </w:p>
    <w:p w:rsidR="00656A53" w:rsidRDefault="00ED3F77" w:rsidP="00B86362">
      <w:pPr>
        <w:pStyle w:val="Head1"/>
      </w:pPr>
      <w:bookmarkStart w:id="27" w:name="_Toc288380052"/>
      <w:r w:rsidRPr="00656A53">
        <w:t>Membership</w:t>
      </w:r>
      <w:r w:rsidRPr="00756F14">
        <w:t xml:space="preserve"> Policies and Procedures.</w:t>
      </w:r>
      <w:bookmarkEnd w:id="27"/>
      <w:r w:rsidRPr="00756F14">
        <w:t xml:space="preserve"> </w:t>
      </w:r>
    </w:p>
    <w:p w:rsidR="00ED3F77" w:rsidRPr="00756F14" w:rsidRDefault="00ED3F77" w:rsidP="00B86362">
      <w:pPr>
        <w:jc w:val="both"/>
      </w:pPr>
      <w:r w:rsidRPr="00756F14">
        <w:t>The Membership Development Committee will develop Membership Policies and Procedures to address administrative matters related to XII Members, including the application process, due process for termination, dispute resolution and the privileges extended to the various classes of XII Members</w:t>
      </w:r>
      <w:r w:rsidR="00B87334">
        <w:t>hip</w:t>
      </w:r>
      <w:r w:rsidRPr="00756F14">
        <w:t xml:space="preserve">. These policies will be included in Membership Policies and Procedures </w:t>
      </w:r>
      <w:r w:rsidR="00F76125">
        <w:t xml:space="preserve">document </w:t>
      </w:r>
      <w:r w:rsidRPr="00756F14">
        <w:t>of the Organisation and approved by the Board of Directors.</w:t>
      </w:r>
    </w:p>
    <w:p w:rsidR="00656A53" w:rsidRDefault="00ED3F77" w:rsidP="00B86362">
      <w:pPr>
        <w:pStyle w:val="Head1"/>
      </w:pPr>
      <w:bookmarkStart w:id="28" w:name="_Toc288380053"/>
      <w:r w:rsidRPr="00756F14">
        <w:t xml:space="preserve">Termination of </w:t>
      </w:r>
      <w:r w:rsidRPr="00656A53">
        <w:t>XII</w:t>
      </w:r>
      <w:r w:rsidRPr="00756F14">
        <w:t xml:space="preserve"> Members.</w:t>
      </w:r>
      <w:bookmarkEnd w:id="28"/>
      <w:r w:rsidRPr="00756F14">
        <w:t xml:space="preserve"> </w:t>
      </w:r>
    </w:p>
    <w:p w:rsidR="00ED3F77" w:rsidRPr="00756F14" w:rsidRDefault="00ED3F77" w:rsidP="00B86362">
      <w:pPr>
        <w:jc w:val="both"/>
      </w:pPr>
      <w:r w:rsidRPr="00756F14">
        <w:t xml:space="preserve">Any XII Member </w:t>
      </w:r>
      <w:bookmarkStart w:id="29" w:name="_DV_C210"/>
      <w:r w:rsidRPr="00756F14">
        <w:t>may be suspended or have its Membership terminated</w:t>
      </w:r>
      <w:bookmarkStart w:id="30" w:name="_DV_X208"/>
      <w:bookmarkStart w:id="31" w:name="_DV_C211"/>
      <w:bookmarkEnd w:id="29"/>
      <w:r w:rsidRPr="00756F14">
        <w:t xml:space="preserve"> by the Board of Directors </w:t>
      </w:r>
      <w:bookmarkStart w:id="32" w:name="_DV_C212"/>
      <w:bookmarkEnd w:id="30"/>
      <w:bookmarkEnd w:id="31"/>
      <w:r w:rsidRPr="00756F14">
        <w:t xml:space="preserve">for engaging in any conduct, either within or without the Organisation, that is contrary to the interests of the Organisation or to the advancement of the Organisation’s business or industry goals.  </w:t>
      </w:r>
      <w:bookmarkStart w:id="33" w:name="_DV_M143"/>
      <w:bookmarkEnd w:id="32"/>
      <w:bookmarkEnd w:id="33"/>
      <w:r w:rsidRPr="00756F14">
        <w:t>Except in the case of termination for failure to pay dues, a XII Member shall be accorded appropriate due process as determined by the Membership Policies and Procedures.</w:t>
      </w:r>
    </w:p>
    <w:p w:rsidR="00ED3F77" w:rsidRPr="00756F14" w:rsidRDefault="00ED3F77" w:rsidP="00C86C96"/>
    <w:p w:rsidR="00ED3F77" w:rsidRPr="00756F14" w:rsidRDefault="00ED3F77" w:rsidP="00B86362">
      <w:pPr>
        <w:pStyle w:val="Articles"/>
        <w:jc w:val="center"/>
      </w:pPr>
      <w:r w:rsidRPr="00756F14">
        <w:t>ARTICLE III</w:t>
      </w:r>
      <w:r w:rsidR="00656A53">
        <w:t xml:space="preserve"> </w:t>
      </w:r>
      <w:r w:rsidR="00195DE1">
        <w:t xml:space="preserve">- </w:t>
      </w:r>
      <w:r w:rsidR="00195DE1" w:rsidRPr="00756F14">
        <w:t>MEMBER</w:t>
      </w:r>
      <w:r w:rsidRPr="00756F14">
        <w:t xml:space="preserve"> ASSEMBLY</w:t>
      </w:r>
    </w:p>
    <w:p w:rsidR="00656A53" w:rsidRPr="00656A53" w:rsidRDefault="00656A53" w:rsidP="00DB5E4F">
      <w:pPr>
        <w:pStyle w:val="ListParagraph"/>
        <w:numPr>
          <w:ilvl w:val="0"/>
          <w:numId w:val="4"/>
        </w:numPr>
        <w:spacing w:before="0" w:after="0"/>
        <w:contextualSpacing w:val="0"/>
        <w:jc w:val="both"/>
        <w:textAlignment w:val="baseline"/>
        <w:rPr>
          <w:vanish/>
          <w:u w:val="single"/>
        </w:rPr>
      </w:pPr>
    </w:p>
    <w:p w:rsidR="00656A53" w:rsidRDefault="00ED3F77" w:rsidP="00B86362">
      <w:pPr>
        <w:pStyle w:val="Head1"/>
      </w:pPr>
      <w:bookmarkStart w:id="34" w:name="_Toc288380054"/>
      <w:r w:rsidRPr="00756F14">
        <w:t>General.</w:t>
      </w:r>
      <w:bookmarkEnd w:id="34"/>
      <w:r w:rsidRPr="00756F14">
        <w:t xml:space="preserve"> </w:t>
      </w:r>
    </w:p>
    <w:p w:rsidR="00ED3F77" w:rsidRPr="00756F14" w:rsidRDefault="00ED3F77" w:rsidP="00B86362">
      <w:pPr>
        <w:jc w:val="both"/>
      </w:pPr>
      <w:r w:rsidRPr="00756F14">
        <w:t xml:space="preserve">The Member Assembly is the oversight body for the Board of Directors and represents the interests of the XII Members.  </w:t>
      </w:r>
    </w:p>
    <w:p w:rsidR="00656A53" w:rsidRDefault="00ED3F77" w:rsidP="00B86362">
      <w:pPr>
        <w:pStyle w:val="Head1"/>
      </w:pPr>
      <w:bookmarkStart w:id="35" w:name="_Toc288380055"/>
      <w:r w:rsidRPr="00656A53">
        <w:t>Composition</w:t>
      </w:r>
      <w:r w:rsidRPr="00756F14">
        <w:t>.</w:t>
      </w:r>
      <w:bookmarkEnd w:id="35"/>
      <w:r w:rsidRPr="00756F14">
        <w:t xml:space="preserve"> </w:t>
      </w:r>
    </w:p>
    <w:p w:rsidR="00ED3F77" w:rsidRPr="00756F14" w:rsidRDefault="00ED3F77" w:rsidP="00B86362">
      <w:pPr>
        <w:pStyle w:val="BodyText"/>
        <w:jc w:val="both"/>
      </w:pPr>
      <w:r w:rsidRPr="00756F14">
        <w:t>Voting representatives to the Member Assembly shall be designated by Ju</w:t>
      </w:r>
      <w:r w:rsidR="00B87334">
        <w:t>risdiction</w:t>
      </w:r>
      <w:r w:rsidRPr="00756F14">
        <w:t xml:space="preserve"> and Organisational Direct Members at the time of application. It is the responsibility of these members to notify the </w:t>
      </w:r>
      <w:r w:rsidR="00B87334">
        <w:t>Organisation of changes to the Voting R</w:t>
      </w:r>
      <w:r w:rsidRPr="00756F14">
        <w:t>epresent</w:t>
      </w:r>
      <w:r w:rsidR="00B87334">
        <w:t>ative immediately. Change of a Voting R</w:t>
      </w:r>
      <w:r w:rsidRPr="00756F14">
        <w:t>epresentative shall not occur within 5 days of any meeting of the Member Assembly.</w:t>
      </w:r>
    </w:p>
    <w:p w:rsidR="00656A53" w:rsidRDefault="00720C2A" w:rsidP="00B86362">
      <w:pPr>
        <w:pStyle w:val="Head1"/>
      </w:pPr>
      <w:bookmarkStart w:id="36" w:name="_Toc288380056"/>
      <w:r>
        <w:t>Actions requiring vote of the Member Assembly</w:t>
      </w:r>
      <w:r w:rsidR="00ED3F77" w:rsidRPr="00756F14">
        <w:t>.</w:t>
      </w:r>
      <w:bookmarkEnd w:id="36"/>
      <w:r w:rsidR="00ED3F77" w:rsidRPr="00756F14">
        <w:t xml:space="preserve"> </w:t>
      </w:r>
    </w:p>
    <w:p w:rsidR="00ED3F77" w:rsidRPr="00756F14" w:rsidRDefault="00ED3F77" w:rsidP="00D630C9">
      <w:pPr>
        <w:jc w:val="both"/>
      </w:pPr>
      <w:r w:rsidRPr="00756F14">
        <w:t>The Member Assembly shall vote with respect to (a) the slate of nominees for Board of Director positions (b) ratification of the annual budget (c) the annual audit report (d) amendments to the Organisation Bylaws as provided in Article XIII (e) amendments to the Articles of Incorporation (f) the procedural rules for nominations and elections (g) election of the members and Chair of the Nominations Committee (h) election of the members and Chair of the Finance Committee (</w:t>
      </w:r>
      <w:proofErr w:type="spellStart"/>
      <w:r w:rsidRPr="00756F14">
        <w:t>i</w:t>
      </w:r>
      <w:proofErr w:type="spellEnd"/>
      <w:r w:rsidRPr="00756F14">
        <w:t xml:space="preserve">) election of the members and Chair of the Membership Development Committee and (j) any other matters required by law or these Bylaws. The Member Assembly shall be presented with a report from the Board of Directors. The Board of Directors may include other reports, presentations and topics as necessary to inform and engage the XII Members. </w:t>
      </w:r>
    </w:p>
    <w:p w:rsidR="00656A53" w:rsidRDefault="00ED3F77" w:rsidP="00B86362">
      <w:pPr>
        <w:pStyle w:val="Head1"/>
      </w:pPr>
      <w:bookmarkStart w:id="37" w:name="_Toc288380057"/>
      <w:r w:rsidRPr="00756F14">
        <w:t>Frequency.</w:t>
      </w:r>
      <w:bookmarkEnd w:id="37"/>
      <w:r w:rsidRPr="00756F14">
        <w:t xml:space="preserve"> </w:t>
      </w:r>
    </w:p>
    <w:p w:rsidR="00ED3F77" w:rsidRPr="00756F14" w:rsidRDefault="00ED3F77" w:rsidP="00B86362">
      <w:pPr>
        <w:jc w:val="both"/>
      </w:pPr>
      <w:r w:rsidRPr="00756F14">
        <w:t xml:space="preserve">There shall be a meeting of the Member Assembly at least biannually, which shall be held at such time and place as determined by the Board of Directors. Additional meetings may be held as required or as requested in Section 3.7. Any XII Member, or interested stakeholder, is permitted to attend meetings of the Member Assembly. </w:t>
      </w:r>
    </w:p>
    <w:p w:rsidR="00656A53" w:rsidRDefault="00ED3F77" w:rsidP="00B86362">
      <w:pPr>
        <w:pStyle w:val="Head1"/>
      </w:pPr>
      <w:bookmarkStart w:id="38" w:name="_Toc288380058"/>
      <w:r w:rsidRPr="00656A53">
        <w:t>Quorum</w:t>
      </w:r>
      <w:r w:rsidRPr="00756F14">
        <w:t>.</w:t>
      </w:r>
      <w:bookmarkEnd w:id="38"/>
      <w:r w:rsidRPr="00756F14">
        <w:t xml:space="preserve"> </w:t>
      </w:r>
    </w:p>
    <w:p w:rsidR="00ED3F77" w:rsidRPr="00756F14" w:rsidRDefault="00ED3F77" w:rsidP="00B86362">
      <w:pPr>
        <w:jc w:val="both"/>
      </w:pPr>
      <w:r w:rsidRPr="00756F14">
        <w:t>A quorum at any meeting of the Member Assembly shall consist of a majority of Voting Representatives present in person or by proxy.</w:t>
      </w:r>
    </w:p>
    <w:p w:rsidR="00656A53" w:rsidRDefault="00ED3F77" w:rsidP="00B86362">
      <w:pPr>
        <w:pStyle w:val="Head1"/>
      </w:pPr>
      <w:bookmarkStart w:id="39" w:name="_Toc288380059"/>
      <w:r w:rsidRPr="00656A53">
        <w:t>Proxy</w:t>
      </w:r>
      <w:r w:rsidRPr="00756F14">
        <w:t>.</w:t>
      </w:r>
      <w:bookmarkEnd w:id="39"/>
      <w:r w:rsidRPr="00756F14">
        <w:t xml:space="preserve"> </w:t>
      </w:r>
    </w:p>
    <w:p w:rsidR="00ED3F77" w:rsidRPr="00756F14" w:rsidRDefault="00ED3F77" w:rsidP="00B86362">
      <w:pPr>
        <w:jc w:val="both"/>
      </w:pPr>
      <w:r w:rsidRPr="00756F14">
        <w:t xml:space="preserve">Proxy voting shall be permitted. A Voting Representative must notify the Organisation in writing, or by electronic means, within 3 calendar days of a scheduled </w:t>
      </w:r>
      <w:r w:rsidR="00E1253A">
        <w:t xml:space="preserve">meeting of the </w:t>
      </w:r>
      <w:r w:rsidRPr="00756F14">
        <w:t>Me</w:t>
      </w:r>
      <w:r w:rsidR="00CB6250">
        <w:t xml:space="preserve">mber Assembly. A proxy must </w:t>
      </w:r>
      <w:r w:rsidRPr="00756F14">
        <w:t>be issued to another eligible Voting Representative.</w:t>
      </w:r>
    </w:p>
    <w:p w:rsidR="00656A53" w:rsidRDefault="00ED3F77" w:rsidP="00B86362">
      <w:pPr>
        <w:pStyle w:val="Head1"/>
      </w:pPr>
      <w:bookmarkStart w:id="40" w:name="_Toc288380060"/>
      <w:r w:rsidRPr="00756F14">
        <w:t xml:space="preserve">Special </w:t>
      </w:r>
      <w:r w:rsidRPr="00656A53">
        <w:t>Meetings</w:t>
      </w:r>
      <w:r w:rsidRPr="00756F14">
        <w:t>.</w:t>
      </w:r>
      <w:bookmarkEnd w:id="40"/>
      <w:r w:rsidRPr="00756F14">
        <w:t xml:space="preserve"> </w:t>
      </w:r>
    </w:p>
    <w:p w:rsidR="00ED3F77" w:rsidRPr="00756F14" w:rsidRDefault="00ED3F77" w:rsidP="00B86362">
      <w:pPr>
        <w:jc w:val="both"/>
      </w:pPr>
      <w:r w:rsidRPr="00756F14">
        <w:t>The Member Assembly may convene at the call of the Board of Directors or by written request, to the Chair of the Board of Directors, by a minimum of 25% of the Voting Representatives.</w:t>
      </w:r>
    </w:p>
    <w:p w:rsidR="00656A53" w:rsidRDefault="00ED3F77" w:rsidP="00B86362">
      <w:pPr>
        <w:pStyle w:val="Head1"/>
      </w:pPr>
      <w:bookmarkStart w:id="41" w:name="_Toc288380061"/>
      <w:r w:rsidRPr="00756F14">
        <w:t xml:space="preserve">Action by </w:t>
      </w:r>
      <w:r w:rsidRPr="00656A53">
        <w:t>Electronic</w:t>
      </w:r>
      <w:r w:rsidRPr="00756F14">
        <w:t xml:space="preserve"> Ballot.</w:t>
      </w:r>
      <w:bookmarkEnd w:id="41"/>
      <w:r w:rsidRPr="00756F14">
        <w:t xml:space="preserve"> </w:t>
      </w:r>
    </w:p>
    <w:p w:rsidR="00ED3F77" w:rsidRPr="00756F14" w:rsidRDefault="00ED3F77" w:rsidP="00B86362">
      <w:pPr>
        <w:jc w:val="both"/>
      </w:pPr>
      <w:r w:rsidRPr="00756F14">
        <w:t xml:space="preserve">Any matter necessitating a vote by the Voting Representatives, which cannot be conveniently taken at a meeting of the Member Assembly, shall be submitted by the Organisation to the Voting Representatives via electronic ballot.  </w:t>
      </w:r>
    </w:p>
    <w:p w:rsidR="00ED3F77" w:rsidRPr="00756F14" w:rsidRDefault="00ED3F77" w:rsidP="00B86362">
      <w:pPr>
        <w:jc w:val="center"/>
      </w:pPr>
    </w:p>
    <w:p w:rsidR="00ED3F77" w:rsidRPr="00756F14" w:rsidRDefault="00ED3F77" w:rsidP="00B86362">
      <w:pPr>
        <w:pStyle w:val="Articles"/>
        <w:jc w:val="center"/>
      </w:pPr>
      <w:r w:rsidRPr="00756F14">
        <w:t>ARTICLE IV</w:t>
      </w:r>
      <w:r w:rsidR="00934397">
        <w:t xml:space="preserve"> - </w:t>
      </w:r>
      <w:r w:rsidRPr="00756F14">
        <w:t>BOARD OF DIRECTORS</w:t>
      </w:r>
    </w:p>
    <w:p w:rsidR="00934397" w:rsidRPr="00934397" w:rsidRDefault="00934397" w:rsidP="00DB5E4F">
      <w:pPr>
        <w:pStyle w:val="ListParagraph"/>
        <w:numPr>
          <w:ilvl w:val="0"/>
          <w:numId w:val="4"/>
        </w:numPr>
        <w:spacing w:before="0" w:after="0"/>
        <w:contextualSpacing w:val="0"/>
        <w:jc w:val="both"/>
        <w:textAlignment w:val="baseline"/>
        <w:rPr>
          <w:vanish/>
          <w:u w:val="single"/>
        </w:rPr>
      </w:pPr>
    </w:p>
    <w:p w:rsidR="00934397" w:rsidRDefault="00ED3F77" w:rsidP="00B86362">
      <w:pPr>
        <w:pStyle w:val="Head1"/>
      </w:pPr>
      <w:bookmarkStart w:id="42" w:name="_Toc288380062"/>
      <w:r w:rsidRPr="00756F14">
        <w:t>General.</w:t>
      </w:r>
      <w:bookmarkEnd w:id="42"/>
      <w:r w:rsidRPr="00756F14">
        <w:t xml:space="preserve"> </w:t>
      </w:r>
    </w:p>
    <w:p w:rsidR="00ED3F77" w:rsidRPr="00756F14" w:rsidRDefault="00ED3F77" w:rsidP="00B86362">
      <w:pPr>
        <w:jc w:val="both"/>
      </w:pPr>
      <w:r w:rsidRPr="00756F14">
        <w:t xml:space="preserve">The Member Assembly empowers the Board of Directors to manage the business and affairs of the Organisation and exercise such authority and powers, and to perform all functions of the Organisation, except as reserved for the </w:t>
      </w:r>
      <w:r w:rsidR="00E1253A">
        <w:t>Member Assembly</w:t>
      </w:r>
      <w:r w:rsidRPr="00756F14">
        <w:t xml:space="preserve"> by law or these Bylaws. </w:t>
      </w:r>
    </w:p>
    <w:p w:rsidR="00ED3F77" w:rsidRPr="00756F14" w:rsidRDefault="00ED3F77" w:rsidP="00B86362">
      <w:pPr>
        <w:jc w:val="both"/>
      </w:pPr>
      <w:r w:rsidRPr="00756F14">
        <w:t>The Board of Directors acts in the Organization’s best interest at all times when fulfilling its duties, taking into account the relevant interests of all stakeholders. The Board of Directors is responsible for observing relevant laws and regulations, managing the risks in the Organisation and overseeing its financial affairs. The Board of Directors reports its plans and activities to the Member Assembly.</w:t>
      </w:r>
    </w:p>
    <w:p w:rsidR="001F28EC" w:rsidRDefault="00ED3F77" w:rsidP="00B86362">
      <w:pPr>
        <w:pStyle w:val="Head1"/>
      </w:pPr>
      <w:bookmarkStart w:id="43" w:name="_Toc288380063"/>
      <w:r w:rsidRPr="001F28EC">
        <w:t>Composition</w:t>
      </w:r>
      <w:r w:rsidRPr="00756F14">
        <w:t>.</w:t>
      </w:r>
      <w:bookmarkEnd w:id="43"/>
      <w:r w:rsidRPr="00756F14">
        <w:t xml:space="preserve"> </w:t>
      </w:r>
    </w:p>
    <w:p w:rsidR="00ED3F77" w:rsidRPr="00756F14" w:rsidRDefault="00ED3F77" w:rsidP="00B86362">
      <w:pPr>
        <w:jc w:val="both"/>
      </w:pPr>
      <w:r w:rsidRPr="00756F14">
        <w:t>The Board of Directors shall consist of eleven voting positions: (a) 3 voting positio</w:t>
      </w:r>
      <w:r w:rsidR="00CB6250">
        <w:t>ns elected by the Jurisdiction</w:t>
      </w:r>
      <w:r w:rsidRPr="00756F14">
        <w:t xml:space="preserve"> Voting Representatives; (b) 3 voting positions elected by the Organisational Voting Representatives (c) five at-large voting positions, of which one will be reserved for the Treasurer. The voting positions on the Board of Directors may</w:t>
      </w:r>
      <w:r w:rsidR="00CB6250">
        <w:t xml:space="preserve"> be referred to as Directors or</w:t>
      </w:r>
      <w:r w:rsidRPr="00756F14">
        <w:t xml:space="preserve"> members of the Board of Directors. The immediate Past Chairman of the Board of Directors</w:t>
      </w:r>
      <w:r w:rsidR="00720C2A">
        <w:t>, if no longer serving as a Director,</w:t>
      </w:r>
      <w:r w:rsidRPr="00756F14">
        <w:t xml:space="preserve"> shall be an invited participant, without a vote</w:t>
      </w:r>
      <w:r w:rsidR="00720C2A">
        <w:t>, for up to one year.</w:t>
      </w:r>
      <w:r w:rsidRPr="00756F14">
        <w:t xml:space="preserve"> Other individuals may be invited by the Board of Directors to participate on a non-voting basis.</w:t>
      </w:r>
    </w:p>
    <w:p w:rsidR="001F28EC" w:rsidRDefault="00ED3F77" w:rsidP="00B86362">
      <w:pPr>
        <w:pStyle w:val="Head1"/>
      </w:pPr>
      <w:bookmarkStart w:id="44" w:name="_Toc256676815"/>
      <w:bookmarkStart w:id="45" w:name="_Toc288380064"/>
      <w:r w:rsidRPr="001F28EC">
        <w:t>Nomination</w:t>
      </w:r>
      <w:r w:rsidRPr="00756F14">
        <w:t xml:space="preserve"> and Election</w:t>
      </w:r>
      <w:bookmarkEnd w:id="44"/>
      <w:r w:rsidRPr="00756F14">
        <w:t>.</w:t>
      </w:r>
      <w:bookmarkEnd w:id="45"/>
      <w:r w:rsidRPr="00756F14">
        <w:t xml:space="preserve"> </w:t>
      </w:r>
    </w:p>
    <w:p w:rsidR="00ED3F77" w:rsidRPr="00756F14" w:rsidRDefault="00ED3F77" w:rsidP="00B86362">
      <w:pPr>
        <w:jc w:val="both"/>
      </w:pPr>
      <w:r w:rsidRPr="00756F14">
        <w:t>The Nomination Committee will determine the procedural rules for nominations and elections of the Board of Directors</w:t>
      </w:r>
      <w:r w:rsidR="00E1253A">
        <w:t xml:space="preserve"> </w:t>
      </w:r>
      <w:r w:rsidR="008F5187">
        <w:t xml:space="preserve">and include this in the Election Procedure document, which is </w:t>
      </w:r>
      <w:r w:rsidRPr="00756F14">
        <w:t>subject to a</w:t>
      </w:r>
      <w:r w:rsidR="008F5187">
        <w:t>pproval by the Member Assembly. The Nomination Committee will present a slate of nominees for the Board of Director positions to the Member Assembly as detailed in Article 3.3 of these Bylaws and the Election Procedure document.</w:t>
      </w:r>
    </w:p>
    <w:p w:rsidR="001F28EC" w:rsidRDefault="00ED3F77" w:rsidP="00B86362">
      <w:pPr>
        <w:pStyle w:val="Head1"/>
      </w:pPr>
      <w:bookmarkStart w:id="46" w:name="_Toc288380065"/>
      <w:r w:rsidRPr="00756F14">
        <w:t>Terms of Office.</w:t>
      </w:r>
      <w:bookmarkEnd w:id="46"/>
      <w:r w:rsidRPr="00756F14">
        <w:t xml:space="preserve"> </w:t>
      </w:r>
    </w:p>
    <w:p w:rsidR="00ED3F77" w:rsidRPr="00756F14" w:rsidRDefault="00ED3F77" w:rsidP="00B86362">
      <w:pPr>
        <w:jc w:val="both"/>
      </w:pPr>
      <w:r w:rsidRPr="00756F14">
        <w:t xml:space="preserve">Terms of office will be for 2 years with the Nominations Committee having the option to recommend one </w:t>
      </w:r>
      <w:r w:rsidR="00C843C1">
        <w:t>extension</w:t>
      </w:r>
      <w:r w:rsidR="00B833BA">
        <w:t xml:space="preserve"> for either one or two years</w:t>
      </w:r>
      <w:r w:rsidRPr="00756F14">
        <w:t xml:space="preserve"> to the Member Assembly. An individual who has previously served the Board in any voting capacity becomes eligible for nomination after a two year absence.</w:t>
      </w:r>
    </w:p>
    <w:p w:rsidR="001F28EC" w:rsidRDefault="00ED3F77" w:rsidP="00B86362">
      <w:pPr>
        <w:pStyle w:val="Head1"/>
      </w:pPr>
      <w:bookmarkStart w:id="47" w:name="_Toc288380066"/>
      <w:r w:rsidRPr="001F28EC">
        <w:t>Resignation</w:t>
      </w:r>
      <w:r w:rsidRPr="00756F14">
        <w:t>.</w:t>
      </w:r>
      <w:bookmarkEnd w:id="47"/>
      <w:r w:rsidRPr="00756F14">
        <w:t xml:space="preserve"> </w:t>
      </w:r>
    </w:p>
    <w:p w:rsidR="00ED3F77" w:rsidRPr="00756F14" w:rsidRDefault="00ED3F77" w:rsidP="00B86362">
      <w:pPr>
        <w:jc w:val="both"/>
      </w:pPr>
      <w:r w:rsidRPr="00756F14">
        <w:t>Any voting member of the Board of Directors may resign by notifying the Chairperson, with copy to the CEO, in writing. Such resignation will take effect upon the date set forth in the written notice, or immediately if no date is set forth, without the necessity of acceptance by the Chairman or further action by the Board of Directors.</w:t>
      </w:r>
    </w:p>
    <w:p w:rsidR="004C265E" w:rsidRDefault="00ED3F77" w:rsidP="00B86362">
      <w:pPr>
        <w:pStyle w:val="Head1"/>
      </w:pPr>
      <w:bookmarkStart w:id="48" w:name="_Toc288380067"/>
      <w:r w:rsidRPr="00756F14">
        <w:t>Removal and Vacancies.</w:t>
      </w:r>
      <w:bookmarkEnd w:id="48"/>
      <w:r w:rsidRPr="00756F14">
        <w:t xml:space="preserve"> </w:t>
      </w:r>
    </w:p>
    <w:p w:rsidR="00ED3F77" w:rsidRPr="00756F14" w:rsidRDefault="00ED3F77" w:rsidP="00B86362">
      <w:pPr>
        <w:jc w:val="both"/>
      </w:pPr>
      <w:r w:rsidRPr="00756F14">
        <w:t>Any member of the Board of Directors may be removed by majority vote of either the Board of Directors or the Voting Representatives of the Member Assembly. A vacancy created on the Board of Directors, due to resignation, removal, or other reason will be filled by the Election Procedure established by the Nomination Committee.</w:t>
      </w:r>
    </w:p>
    <w:p w:rsidR="004C265E" w:rsidRDefault="00ED3F77" w:rsidP="00B86362">
      <w:pPr>
        <w:pStyle w:val="Head1"/>
      </w:pPr>
      <w:bookmarkStart w:id="49" w:name="_Toc288380068"/>
      <w:r w:rsidRPr="00756F14">
        <w:t>Agents.</w:t>
      </w:r>
      <w:bookmarkEnd w:id="49"/>
      <w:r w:rsidRPr="00756F14">
        <w:t xml:space="preserve"> </w:t>
      </w:r>
    </w:p>
    <w:p w:rsidR="00ED3F77" w:rsidRPr="00756F14" w:rsidRDefault="00ED3F77" w:rsidP="00B86362">
      <w:pPr>
        <w:jc w:val="both"/>
      </w:pPr>
      <w:r w:rsidRPr="00756F14">
        <w:t>The Board of Directors may appoint such agents and representatives of the Organisation with such powers and to perform such acts or duties on behalf of the Organisation as the Board of Directors may see</w:t>
      </w:r>
      <w:r w:rsidRPr="004C265E">
        <w:t xml:space="preserve"> fit, so far as is consistent with these Bylaws, to the extent authorized by the Board of</w:t>
      </w:r>
      <w:r w:rsidRPr="00756F14">
        <w:t xml:space="preserve"> Directors or permitted by law. The Board of Directors retains responsibility for acts of duly authorized agents.</w:t>
      </w:r>
    </w:p>
    <w:p w:rsidR="00ED3F77" w:rsidRPr="00756F14" w:rsidRDefault="00ED3F77" w:rsidP="00C86C96"/>
    <w:p w:rsidR="00ED3F77" w:rsidRPr="00756F14" w:rsidRDefault="00ED3F77" w:rsidP="00B86362">
      <w:pPr>
        <w:pStyle w:val="Articles"/>
        <w:jc w:val="center"/>
      </w:pPr>
      <w:r w:rsidRPr="00756F14">
        <w:t>ARTICLE V</w:t>
      </w:r>
      <w:r w:rsidR="00195DE1">
        <w:t xml:space="preserve"> - </w:t>
      </w:r>
      <w:r w:rsidRPr="00756F14">
        <w:t>OFFICERS</w:t>
      </w:r>
    </w:p>
    <w:p w:rsidR="00195DE1" w:rsidRPr="00195DE1" w:rsidRDefault="00195DE1" w:rsidP="00DB5E4F">
      <w:pPr>
        <w:pStyle w:val="ListParagraph"/>
        <w:numPr>
          <w:ilvl w:val="0"/>
          <w:numId w:val="4"/>
        </w:numPr>
        <w:spacing w:before="0" w:after="0"/>
        <w:contextualSpacing w:val="0"/>
        <w:jc w:val="both"/>
        <w:textAlignment w:val="baseline"/>
        <w:rPr>
          <w:vanish/>
          <w:u w:val="single"/>
        </w:rPr>
      </w:pPr>
    </w:p>
    <w:p w:rsidR="00195DE1" w:rsidRDefault="00ED3F77" w:rsidP="00B86362">
      <w:pPr>
        <w:pStyle w:val="Head1"/>
      </w:pPr>
      <w:bookmarkStart w:id="50" w:name="_Toc288380070"/>
      <w:r w:rsidRPr="00756F14">
        <w:t>Chair of the Board of Directors.</w:t>
      </w:r>
      <w:bookmarkEnd w:id="50"/>
      <w:r w:rsidRPr="00756F14">
        <w:t xml:space="preserve"> </w:t>
      </w:r>
    </w:p>
    <w:p w:rsidR="00ED3F77" w:rsidRPr="00756F14" w:rsidRDefault="00ED3F77" w:rsidP="00B86362">
      <w:pPr>
        <w:jc w:val="both"/>
      </w:pPr>
      <w:r w:rsidRPr="00756F14">
        <w:t>The Board of Directors Chairperson shall be selected by the Board of Directors from among its members. The Chairperson may not vote except under such circumstances that the vote of the Chairperson will affect the outcome of any proposed action, such as to make or break a tie v</w:t>
      </w:r>
      <w:r w:rsidR="001E1268">
        <w:t xml:space="preserve">ote of the Board of Directors. The Chair of the Board of Directors shall Chair </w:t>
      </w:r>
      <w:r w:rsidR="00720C2A">
        <w:t xml:space="preserve">meetings of </w:t>
      </w:r>
      <w:r w:rsidR="008F5187">
        <w:t xml:space="preserve">the Member Assembly and may </w:t>
      </w:r>
      <w:r w:rsidR="00623A6B">
        <w:t xml:space="preserve">serve as a Voting Representative </w:t>
      </w:r>
      <w:r w:rsidR="008F5187">
        <w:t xml:space="preserve">in the Member Assembly </w:t>
      </w:r>
      <w:r w:rsidR="00623A6B">
        <w:t>if so appointed</w:t>
      </w:r>
      <w:r w:rsidR="008F5187">
        <w:t>.</w:t>
      </w:r>
    </w:p>
    <w:p w:rsidR="00195DE1" w:rsidRDefault="00ED3F77" w:rsidP="00B86362">
      <w:pPr>
        <w:pStyle w:val="Head1"/>
      </w:pPr>
      <w:bookmarkStart w:id="51" w:name="_Toc288380071"/>
      <w:r w:rsidRPr="00756F14">
        <w:t>Chair of the Finance and HR Committee.</w:t>
      </w:r>
      <w:bookmarkEnd w:id="51"/>
      <w:r w:rsidRPr="00756F14">
        <w:t xml:space="preserve"> </w:t>
      </w:r>
    </w:p>
    <w:p w:rsidR="00ED3F77" w:rsidRPr="00756F14" w:rsidRDefault="00ED3F77" w:rsidP="00B86362">
      <w:pPr>
        <w:pStyle w:val="Body1"/>
      </w:pPr>
      <w:r w:rsidRPr="00756F14">
        <w:t xml:space="preserve">The Chair of the Finance and HR Committee shall </w:t>
      </w:r>
      <w:r w:rsidR="00623A6B">
        <w:t xml:space="preserve">also </w:t>
      </w:r>
      <w:r w:rsidRPr="00756F14">
        <w:t>be the Treasurer. The Treasurer shall provide care and custody of the monies, funds, securities, valuable papers and documents of the Organisation. The Treasurer shall have such duties as may be prescribed or determined from time to time by the Board of Directors.</w:t>
      </w:r>
    </w:p>
    <w:p w:rsidR="00195DE1" w:rsidRDefault="00ED3F77" w:rsidP="00B86362">
      <w:pPr>
        <w:pStyle w:val="Head1"/>
      </w:pPr>
      <w:bookmarkStart w:id="52" w:name="_Toc288380072"/>
      <w:r w:rsidRPr="00756F14">
        <w:t>Secretary.</w:t>
      </w:r>
      <w:bookmarkEnd w:id="52"/>
      <w:r w:rsidRPr="00756F14">
        <w:t xml:space="preserve"> </w:t>
      </w:r>
    </w:p>
    <w:p w:rsidR="00ED3F77" w:rsidRPr="00756F14" w:rsidRDefault="00ED3F77" w:rsidP="00B86362">
      <w:pPr>
        <w:pStyle w:val="Body1"/>
      </w:pPr>
      <w:r w:rsidRPr="00756F14">
        <w:t>The Secretary shall issue notices of all meetings and accept responsibility for the written record of the Member Assembly and the Board of Directors meetings and actions. The Secretary will be appointed by the Board</w:t>
      </w:r>
      <w:r w:rsidR="00CB6250">
        <w:t xml:space="preserve"> of Directors</w:t>
      </w:r>
      <w:r w:rsidRPr="00756F14">
        <w:t xml:space="preserve"> and may be a member of staff.</w:t>
      </w:r>
    </w:p>
    <w:p w:rsidR="00195DE1" w:rsidRDefault="00ED3F77" w:rsidP="00B86362">
      <w:pPr>
        <w:pStyle w:val="Head1"/>
      </w:pPr>
      <w:bookmarkStart w:id="53" w:name="_Toc288380073"/>
      <w:r w:rsidRPr="00756F14">
        <w:t>Chief Executive Officer (CEO).</w:t>
      </w:r>
      <w:bookmarkEnd w:id="53"/>
      <w:r w:rsidRPr="00756F14">
        <w:t xml:space="preserve"> </w:t>
      </w:r>
    </w:p>
    <w:p w:rsidR="00ED3F77" w:rsidRPr="00756F14" w:rsidRDefault="00ED3F77" w:rsidP="00B86362">
      <w:pPr>
        <w:jc w:val="both"/>
      </w:pPr>
      <w:r w:rsidRPr="00756F14">
        <w:t>The CEO is primarily responsible to carry out the strategic plans and policies as established by the Board of Directors. The CEO directs the Organisation’s resources, including staff, to achieve both organisational and operati</w:t>
      </w:r>
      <w:r w:rsidR="00CB6250">
        <w:t>onal goals. The CEO serves</w:t>
      </w:r>
      <w:r w:rsidRPr="00756F14">
        <w:t xml:space="preserve"> ex-officio with full participation rights, except voting, in all activities of the Organisation. The Chief Executive Officer reports to the Board of Directors. </w:t>
      </w:r>
    </w:p>
    <w:p w:rsidR="00ED3F77" w:rsidRPr="00756F14" w:rsidRDefault="00ED3F77" w:rsidP="00C86C96"/>
    <w:p w:rsidR="00ED3F77" w:rsidRPr="00756F14" w:rsidRDefault="00ED3F77" w:rsidP="00B86362">
      <w:pPr>
        <w:pStyle w:val="Articles"/>
        <w:jc w:val="center"/>
      </w:pPr>
      <w:r w:rsidRPr="00756F14">
        <w:t>ARTICLE VI</w:t>
      </w:r>
      <w:r w:rsidR="00195DE1">
        <w:t xml:space="preserve"> - </w:t>
      </w:r>
      <w:r w:rsidRPr="00756F14">
        <w:t>COMMITTEES AND TECHNICAL BOARDS</w:t>
      </w:r>
    </w:p>
    <w:p w:rsidR="00195DE1" w:rsidRPr="00195DE1" w:rsidRDefault="00195DE1" w:rsidP="00DB5E4F">
      <w:pPr>
        <w:pStyle w:val="ListParagraph"/>
        <w:numPr>
          <w:ilvl w:val="0"/>
          <w:numId w:val="4"/>
        </w:numPr>
        <w:spacing w:before="0" w:after="0"/>
        <w:contextualSpacing w:val="0"/>
        <w:jc w:val="both"/>
        <w:textAlignment w:val="baseline"/>
        <w:rPr>
          <w:vanish/>
          <w:u w:val="single"/>
        </w:rPr>
      </w:pPr>
    </w:p>
    <w:p w:rsidR="00195DE1" w:rsidRDefault="00ED3F77" w:rsidP="00B86362">
      <w:pPr>
        <w:pStyle w:val="Head1"/>
      </w:pPr>
      <w:r w:rsidRPr="00756F14">
        <w:t xml:space="preserve"> </w:t>
      </w:r>
      <w:bookmarkStart w:id="54" w:name="_Toc288380074"/>
      <w:r w:rsidRPr="00756F14">
        <w:t>General.</w:t>
      </w:r>
      <w:bookmarkEnd w:id="54"/>
      <w:r w:rsidRPr="00756F14">
        <w:t xml:space="preserve"> </w:t>
      </w:r>
    </w:p>
    <w:p w:rsidR="00ED3F77" w:rsidRPr="00756F14" w:rsidRDefault="00ED3F77" w:rsidP="00B86362">
      <w:pPr>
        <w:jc w:val="both"/>
      </w:pPr>
      <w:r w:rsidRPr="00756F14">
        <w:t>Committees and Technical Boards exist to engage XII Participants in realizing the mission of XII and to provide program services which support the mission and meet the needs of the community served by XII. The Standing Committees and Technical Boards report to the Board of Directors.</w:t>
      </w:r>
    </w:p>
    <w:p w:rsidR="00195DE1" w:rsidRDefault="00ED3F77" w:rsidP="00B86362">
      <w:pPr>
        <w:pStyle w:val="Head1"/>
      </w:pPr>
      <w:bookmarkStart w:id="55" w:name="_Toc288380075"/>
      <w:r w:rsidRPr="00756F14">
        <w:t>Composition.</w:t>
      </w:r>
      <w:bookmarkEnd w:id="55"/>
      <w:r w:rsidRPr="00756F14">
        <w:t xml:space="preserve"> </w:t>
      </w:r>
    </w:p>
    <w:p w:rsidR="00ED3F77" w:rsidRPr="00756F14" w:rsidRDefault="00ED3F77" w:rsidP="00B86362">
      <w:pPr>
        <w:jc w:val="both"/>
      </w:pPr>
      <w:r w:rsidRPr="00756F14">
        <w:t>Committees and Technical Boards shall consist of between 5 and 10 XII Participants, as determined by the desires and work plan of each Committee and Technical Board. Each Committee and Technical Board shall communicate its XII Participant needs to the Nomination Committee and assist them with detailed profiles of their recruitment needs.</w:t>
      </w:r>
    </w:p>
    <w:p w:rsidR="00195DE1" w:rsidRDefault="00ED3F77" w:rsidP="00B86362">
      <w:pPr>
        <w:pStyle w:val="Head1"/>
      </w:pPr>
      <w:bookmarkStart w:id="56" w:name="_Toc288380076"/>
      <w:r w:rsidRPr="00756F14">
        <w:t>Eligibility.</w:t>
      </w:r>
      <w:bookmarkEnd w:id="56"/>
      <w:r w:rsidRPr="00756F14">
        <w:t xml:space="preserve"> </w:t>
      </w:r>
    </w:p>
    <w:p w:rsidR="00ED3F77" w:rsidRPr="00756F14" w:rsidRDefault="00ED3F77" w:rsidP="00B86362">
      <w:pPr>
        <w:jc w:val="both"/>
      </w:pPr>
      <w:r w:rsidRPr="00756F14">
        <w:t xml:space="preserve">XII Participants, except as otherwise provided in these Bylaws and subject to any rules and procedures for individual activities, may serve as voting members of Committees and Technical Boards. </w:t>
      </w:r>
    </w:p>
    <w:p w:rsidR="00195DE1" w:rsidRDefault="00ED3F77" w:rsidP="00B86362">
      <w:pPr>
        <w:pStyle w:val="Head1"/>
      </w:pPr>
      <w:bookmarkStart w:id="57" w:name="_Toc288380077"/>
      <w:r w:rsidRPr="00756F14">
        <w:t>Standing Committees:</w:t>
      </w:r>
      <w:bookmarkEnd w:id="57"/>
      <w:r w:rsidRPr="00756F14">
        <w:t xml:space="preserve"> </w:t>
      </w:r>
    </w:p>
    <w:p w:rsidR="00ED3F77" w:rsidRPr="00756F14" w:rsidRDefault="00ED3F77" w:rsidP="00B86362">
      <w:pPr>
        <w:jc w:val="both"/>
      </w:pPr>
      <w:r w:rsidRPr="00756F14">
        <w:t xml:space="preserve">Standing Committees are deemed essential to the governance of the Organisation. They are intended to be perpetual, but their purposes and functions may be altered by the Board of Directors to meet the needs of the Organisation. Voting members, including the Chairs, of Standing Committees are elected by the Member Assembly. Standing Committees are defined within the Bylaws. </w:t>
      </w:r>
    </w:p>
    <w:p w:rsidR="00195DE1" w:rsidRDefault="00D630C9" w:rsidP="00B86362">
      <w:pPr>
        <w:pStyle w:val="Head2"/>
        <w:jc w:val="both"/>
      </w:pPr>
      <w:bookmarkStart w:id="58" w:name="_Toc288380078"/>
      <w:r>
        <w:t xml:space="preserve">6.4.1 </w:t>
      </w:r>
      <w:r w:rsidR="00ED3F77" w:rsidRPr="00756F14">
        <w:t>Finance and HR Committee.</w:t>
      </w:r>
      <w:bookmarkEnd w:id="58"/>
      <w:r w:rsidR="00ED3F77" w:rsidRPr="00756F14">
        <w:t xml:space="preserve"> </w:t>
      </w:r>
    </w:p>
    <w:p w:rsidR="00ED3F77" w:rsidRPr="00756F14" w:rsidRDefault="00ED3F77" w:rsidP="000D4168">
      <w:pPr>
        <w:pStyle w:val="NormalHead2"/>
        <w:jc w:val="both"/>
      </w:pPr>
      <w:r w:rsidRPr="00756F14">
        <w:t xml:space="preserve">The Finance and HR Committee prepares the budget for review and approval by the Board of Directors, monitors the financial activities against the budget, evaluates financial and business risks and opportunities and recommends strategies to the Board of Directors. The Finance and HR Committee selects the independent auditor and receives the final report of the auditor for the Organisation; as well as approves required filings. The Finance Committee also functions as the Human Resource Committee evaluating the CEO and volunteer resources. </w:t>
      </w:r>
    </w:p>
    <w:p w:rsidR="00195DE1" w:rsidRDefault="00D630C9" w:rsidP="00B86362">
      <w:pPr>
        <w:pStyle w:val="Head2"/>
        <w:jc w:val="both"/>
      </w:pPr>
      <w:bookmarkStart w:id="59" w:name="_Toc288380079"/>
      <w:r>
        <w:t xml:space="preserve">6.4.2 </w:t>
      </w:r>
      <w:r w:rsidR="00ED3F77" w:rsidRPr="00756F14">
        <w:t>Nominati</w:t>
      </w:r>
      <w:r w:rsidR="008F5187">
        <w:t>o</w:t>
      </w:r>
      <w:r w:rsidR="00ED3F77" w:rsidRPr="00756F14">
        <w:t>n Committee.</w:t>
      </w:r>
      <w:bookmarkEnd w:id="59"/>
    </w:p>
    <w:p w:rsidR="00ED3F77" w:rsidRPr="00756F14" w:rsidRDefault="00ED3F77" w:rsidP="00B86362">
      <w:pPr>
        <w:pStyle w:val="NormalHead2"/>
        <w:jc w:val="both"/>
      </w:pPr>
      <w:r w:rsidRPr="00756F14">
        <w:t xml:space="preserve">Develops and oversees the procedures for the eligibility, nominations, appointments, elections, sign-up and recruitment of all Committee and Board of Director positions within the Organisation. Such procedures will be published in an Election Procedures document approved by the Member Assembly. </w:t>
      </w:r>
    </w:p>
    <w:p w:rsidR="00195DE1" w:rsidRDefault="00D630C9" w:rsidP="00B86362">
      <w:pPr>
        <w:pStyle w:val="Head2"/>
        <w:jc w:val="both"/>
      </w:pPr>
      <w:bookmarkStart w:id="60" w:name="_Toc288380080"/>
      <w:r>
        <w:t xml:space="preserve">6.4.3 </w:t>
      </w:r>
      <w:r w:rsidR="00ED3F77" w:rsidRPr="00756F14">
        <w:t>Membership Development Committee.</w:t>
      </w:r>
      <w:bookmarkEnd w:id="60"/>
      <w:r w:rsidR="00ED3F77" w:rsidRPr="00756F14">
        <w:t xml:space="preserve"> </w:t>
      </w:r>
    </w:p>
    <w:p w:rsidR="00ED3F77" w:rsidRPr="00756F14" w:rsidRDefault="00ED3F77" w:rsidP="00B86362">
      <w:pPr>
        <w:pStyle w:val="NormalHead2"/>
        <w:jc w:val="both"/>
      </w:pPr>
      <w:r w:rsidRPr="00756F14">
        <w:t xml:space="preserve">Develops and oversees the procedures for the recruitment and retention of Membership in the Organisation. Such procedures, including XII Member benefits and responsibilities, shall be detailed in a Membership Policies and Procedures document approved by the Board of Directors. </w:t>
      </w:r>
    </w:p>
    <w:p w:rsidR="00195DE1" w:rsidRDefault="00ED3F77" w:rsidP="00B86362">
      <w:pPr>
        <w:pStyle w:val="Head1"/>
      </w:pPr>
      <w:bookmarkStart w:id="61" w:name="_Toc288380081"/>
      <w:r w:rsidRPr="00756F14">
        <w:t>Technical Boards.</w:t>
      </w:r>
      <w:bookmarkEnd w:id="61"/>
      <w:r w:rsidRPr="00756F14">
        <w:t xml:space="preserve"> </w:t>
      </w:r>
    </w:p>
    <w:p w:rsidR="00ED3F77" w:rsidRPr="00756F14" w:rsidRDefault="00ED3F77" w:rsidP="00B86362">
      <w:pPr>
        <w:jc w:val="both"/>
      </w:pPr>
      <w:r w:rsidRPr="00756F14">
        <w:t>The XBRL Standards Board and XBRL Best Practices Board shall</w:t>
      </w:r>
      <w:r w:rsidR="00CB6250">
        <w:t>, for the purposes of these Bylaws,</w:t>
      </w:r>
      <w:r w:rsidRPr="00756F14">
        <w:t xml:space="preserve"> be referred to as the XII Technical Boards. The Technical Boards shall have such powers as set out in their respective Charters, including their own operating procedures and those of its Workgroups, Practice Working Groups and Task Forces, which may be amended by resolution of the Board of Directors. Voting members, including the Chairs, of the Technical Boards are elected by the Board of Directors. </w:t>
      </w:r>
    </w:p>
    <w:p w:rsidR="00ED3F77" w:rsidRPr="00756F14" w:rsidRDefault="00ED3F77" w:rsidP="00B86362">
      <w:pPr>
        <w:jc w:val="both"/>
      </w:pPr>
      <w:r w:rsidRPr="00756F14">
        <w:t xml:space="preserve">The </w:t>
      </w:r>
      <w:r w:rsidRPr="00195DE1">
        <w:rPr>
          <w:i/>
        </w:rPr>
        <w:t>XBRL Standards Board (XSB).</w:t>
      </w:r>
      <w:r w:rsidRPr="00756F14">
        <w:t xml:space="preserve"> The XSB shall manage the requirements, maintenance, documentation and development of the XBRL specification</w:t>
      </w:r>
      <w:r w:rsidR="00DA41E6">
        <w:t>(s)</w:t>
      </w:r>
      <w:r w:rsidRPr="00756F14">
        <w:t xml:space="preserve">. </w:t>
      </w:r>
    </w:p>
    <w:p w:rsidR="00ED3F77" w:rsidRPr="00756F14" w:rsidRDefault="00ED3F77" w:rsidP="00B86362">
      <w:pPr>
        <w:jc w:val="both"/>
      </w:pPr>
      <w:r w:rsidRPr="00756F14">
        <w:t xml:space="preserve">The </w:t>
      </w:r>
      <w:r w:rsidRPr="00195DE1">
        <w:rPr>
          <w:i/>
        </w:rPr>
        <w:t>XBRL Best Practices Board (BPB).</w:t>
      </w:r>
      <w:r w:rsidRPr="00756F14">
        <w:t>The BPB shall evaluate, document, catalogue and review applications of the specification and topics related to the use of the XBRL specification</w:t>
      </w:r>
      <w:r w:rsidR="00DA41E6">
        <w:t>(s)</w:t>
      </w:r>
      <w:r w:rsidRPr="00756F14">
        <w:t xml:space="preserve"> with the goal to educate and evaluate common practices. </w:t>
      </w:r>
    </w:p>
    <w:p w:rsidR="00B836F3" w:rsidRDefault="00ED3F77" w:rsidP="00B86362">
      <w:pPr>
        <w:pStyle w:val="Head1"/>
      </w:pPr>
      <w:bookmarkStart w:id="62" w:name="_Toc288380082"/>
      <w:r w:rsidRPr="00195DE1">
        <w:t>Removal and Vacancies</w:t>
      </w:r>
      <w:r w:rsidRPr="00756F14">
        <w:t>.</w:t>
      </w:r>
      <w:bookmarkEnd w:id="62"/>
      <w:r w:rsidRPr="00756F14">
        <w:t xml:space="preserve"> </w:t>
      </w:r>
    </w:p>
    <w:p w:rsidR="00ED3F77" w:rsidRPr="00756F14" w:rsidRDefault="00ED3F77" w:rsidP="00B86362">
      <w:pPr>
        <w:jc w:val="both"/>
      </w:pPr>
      <w:r w:rsidRPr="00756F14">
        <w:t xml:space="preserve">Technical Board voting members may be removed from office for any reason upon the affirmative vote of the majority of the Board of Directors. </w:t>
      </w:r>
    </w:p>
    <w:p w:rsidR="00ED3F77" w:rsidRPr="00756F14" w:rsidRDefault="00ED3F77" w:rsidP="00B86362">
      <w:pPr>
        <w:jc w:val="both"/>
      </w:pPr>
      <w:r w:rsidRPr="00756F14">
        <w:t>A vacancy created by any reason of a voting member of the Technical Boards will be filled by the Election Procedure established by the Nomination Committee.</w:t>
      </w:r>
    </w:p>
    <w:p w:rsidR="00B836F3" w:rsidRDefault="00ED3F77" w:rsidP="00B86362">
      <w:pPr>
        <w:pStyle w:val="Head1"/>
      </w:pPr>
      <w:bookmarkStart w:id="63" w:name="_Toc288380083"/>
      <w:r w:rsidRPr="00756F14">
        <w:t>Ad-hoc Committees and Task Forces.</w:t>
      </w:r>
      <w:bookmarkEnd w:id="63"/>
      <w:r w:rsidRPr="00756F14">
        <w:t xml:space="preserve"> </w:t>
      </w:r>
    </w:p>
    <w:p w:rsidR="00ED3F77" w:rsidRPr="00756F14" w:rsidRDefault="00ED3F77" w:rsidP="00B86362">
      <w:pPr>
        <w:jc w:val="both"/>
      </w:pPr>
      <w:r w:rsidRPr="00756F14">
        <w:t>The Board of Directors may establish such ad-hoc committees and task forces as the Board, or its designate, determines is in the best interest of the Organisation. Ad-hoc Committees and Task Forces shall operate by charter which includes a purpose, scope, deliverables and expected timeline.</w:t>
      </w:r>
    </w:p>
    <w:p w:rsidR="00B836F3" w:rsidRDefault="00D630C9" w:rsidP="00B86362">
      <w:pPr>
        <w:pStyle w:val="Head2"/>
        <w:jc w:val="both"/>
      </w:pPr>
      <w:bookmarkStart w:id="64" w:name="_Toc288380084"/>
      <w:r>
        <w:t xml:space="preserve">6.7.1 </w:t>
      </w:r>
      <w:r w:rsidR="00ED3F77" w:rsidRPr="00756F14">
        <w:t>Ad-hoc Committees.</w:t>
      </w:r>
      <w:bookmarkEnd w:id="64"/>
      <w:r w:rsidR="00ED3F77" w:rsidRPr="00756F14">
        <w:t xml:space="preserve"> </w:t>
      </w:r>
    </w:p>
    <w:p w:rsidR="00ED3F77" w:rsidRPr="00756F14" w:rsidRDefault="00ED3F77" w:rsidP="00B86362">
      <w:pPr>
        <w:pStyle w:val="NormalHead2"/>
        <w:jc w:val="both"/>
      </w:pPr>
      <w:r w:rsidRPr="00756F14">
        <w:t xml:space="preserve">Ad-hoc Committees meet the business, Membership, stakeholder or operational needs of the Organisation. They are intended to be on- going, however they are based upon the needs of the Organisation. </w:t>
      </w:r>
    </w:p>
    <w:p w:rsidR="00B836F3" w:rsidRDefault="00D630C9" w:rsidP="00B86362">
      <w:pPr>
        <w:pStyle w:val="Head2"/>
        <w:jc w:val="both"/>
      </w:pPr>
      <w:bookmarkStart w:id="65" w:name="_Toc288380085"/>
      <w:r>
        <w:t xml:space="preserve">6.7.2 </w:t>
      </w:r>
      <w:r w:rsidR="00ED3F77" w:rsidRPr="00756F14">
        <w:t xml:space="preserve">Task </w:t>
      </w:r>
      <w:r w:rsidR="00ED3F77" w:rsidRPr="00B836F3">
        <w:t>Forces</w:t>
      </w:r>
      <w:r w:rsidR="00ED3F77" w:rsidRPr="00756F14">
        <w:t>.</w:t>
      </w:r>
      <w:bookmarkEnd w:id="65"/>
      <w:r w:rsidR="00ED3F77" w:rsidRPr="00756F14">
        <w:t xml:space="preserve"> </w:t>
      </w:r>
    </w:p>
    <w:p w:rsidR="00ED3F77" w:rsidRPr="00756F14" w:rsidRDefault="00ED3F77" w:rsidP="00B86362">
      <w:pPr>
        <w:pStyle w:val="NormalHead2"/>
        <w:jc w:val="both"/>
      </w:pPr>
      <w:r w:rsidRPr="00756F14">
        <w:t xml:space="preserve">Task forces are organized for short term (0-1year) deliverables. </w:t>
      </w:r>
    </w:p>
    <w:p w:rsidR="00ED3F77" w:rsidRPr="00756F14" w:rsidRDefault="00ED3F77" w:rsidP="00C86C96"/>
    <w:p w:rsidR="0028100C" w:rsidRDefault="0028100C" w:rsidP="00B86362">
      <w:pPr>
        <w:pStyle w:val="Articles"/>
        <w:jc w:val="center"/>
      </w:pPr>
    </w:p>
    <w:p w:rsidR="00ED3F77" w:rsidRPr="00756F14" w:rsidRDefault="00ED3F77" w:rsidP="00B86362">
      <w:pPr>
        <w:pStyle w:val="Articles"/>
        <w:jc w:val="center"/>
      </w:pPr>
      <w:r w:rsidRPr="00756F14">
        <w:t>ARTICLE VII</w:t>
      </w:r>
      <w:r w:rsidR="004860EE">
        <w:t xml:space="preserve"> - </w:t>
      </w:r>
      <w:r w:rsidRPr="00756F14">
        <w:t>INDEMNIFICATION</w:t>
      </w:r>
    </w:p>
    <w:p w:rsidR="004860EE" w:rsidRPr="004860EE" w:rsidRDefault="004860EE" w:rsidP="00DB5E4F">
      <w:pPr>
        <w:pStyle w:val="ListParagraph"/>
        <w:numPr>
          <w:ilvl w:val="0"/>
          <w:numId w:val="4"/>
        </w:numPr>
        <w:spacing w:before="0" w:after="0"/>
        <w:contextualSpacing w:val="0"/>
        <w:jc w:val="both"/>
        <w:textAlignment w:val="baseline"/>
        <w:rPr>
          <w:vanish/>
          <w:u w:val="single"/>
        </w:rPr>
      </w:pPr>
    </w:p>
    <w:p w:rsidR="004860EE" w:rsidRDefault="00ED3F77" w:rsidP="00B86362">
      <w:pPr>
        <w:pStyle w:val="Head1"/>
      </w:pPr>
      <w:bookmarkStart w:id="66" w:name="_Toc288380086"/>
      <w:r w:rsidRPr="00756F14">
        <w:t>General.</w:t>
      </w:r>
      <w:bookmarkEnd w:id="66"/>
      <w:r w:rsidRPr="00756F14">
        <w:t xml:space="preserve"> </w:t>
      </w:r>
    </w:p>
    <w:p w:rsidR="00ED3F77" w:rsidRPr="00756F14" w:rsidRDefault="00ED3F77" w:rsidP="00B86362">
      <w:pPr>
        <w:jc w:val="both"/>
      </w:pPr>
      <w:r w:rsidRPr="00756F14">
        <w:t xml:space="preserve">The Organisation shall, as required by the Delaware General Organisation Law, indemnify any person who is named as a defendant or respondent in a legal proceeding due to the status of such person as a present or former Director, Officer, </w:t>
      </w:r>
      <w:r w:rsidR="00DA41E6">
        <w:t xml:space="preserve">Voting Representative </w:t>
      </w:r>
      <w:r w:rsidRPr="00756F14">
        <w:t xml:space="preserve">or employee against expenses (including attorneys’ fees), judgments, fines and amounts paid in settlement actually and reasonably incurred by him or her in connection with the proceeding. In addition, the Organisation shall, to the extent of the Organisation’s insurance coverage and as allowed by the Delaware General Organisation Law, indemnify any person who is named as a defendant or respondent in a legal proceeding due to the status of such person as a present or former Director, Officer, </w:t>
      </w:r>
      <w:r w:rsidR="00DA41E6">
        <w:t xml:space="preserve">Voting Representative </w:t>
      </w:r>
      <w:r w:rsidRPr="00756F14">
        <w:t>or employee against expenses (including attorneys’ fees), judgments, fines and amounts paid in settlement actually and reasonably incurred by him or her in connection with the proceeding.</w:t>
      </w:r>
    </w:p>
    <w:p w:rsidR="004860EE" w:rsidRDefault="00ED3F77" w:rsidP="00B86362">
      <w:pPr>
        <w:pStyle w:val="Head1"/>
      </w:pPr>
      <w:bookmarkStart w:id="67" w:name="_Toc288380087"/>
      <w:r w:rsidRPr="004860EE">
        <w:t>Authorization</w:t>
      </w:r>
      <w:r w:rsidRPr="00756F14">
        <w:t>.</w:t>
      </w:r>
      <w:bookmarkEnd w:id="67"/>
      <w:r w:rsidRPr="00756F14">
        <w:t xml:space="preserve"> </w:t>
      </w:r>
    </w:p>
    <w:p w:rsidR="00ED3F77" w:rsidRPr="00756F14" w:rsidRDefault="00ED3F77" w:rsidP="00B86362">
      <w:pPr>
        <w:jc w:val="both"/>
      </w:pPr>
      <w:r w:rsidRPr="00756F14">
        <w:t>Any indemnification under this Article VII shall be made by the Organisation only as authorized by a majority vote of the members of the Board of Directors who were not parties to such legal proceeding, even though less than a quorum.</w:t>
      </w:r>
    </w:p>
    <w:p w:rsidR="004860EE" w:rsidRDefault="00ED3F77" w:rsidP="00B86362">
      <w:pPr>
        <w:pStyle w:val="Head1"/>
      </w:pPr>
      <w:bookmarkStart w:id="68" w:name="_Toc243129537"/>
      <w:bookmarkStart w:id="69" w:name="_Toc256676864"/>
      <w:bookmarkStart w:id="70" w:name="_Toc225060158"/>
      <w:bookmarkStart w:id="71" w:name="_Toc288380088"/>
      <w:r w:rsidRPr="004860EE">
        <w:t>Advance</w:t>
      </w:r>
      <w:r w:rsidRPr="00756F14">
        <w:t xml:space="preserve"> Payment</w:t>
      </w:r>
      <w:bookmarkEnd w:id="68"/>
      <w:bookmarkEnd w:id="69"/>
      <w:bookmarkEnd w:id="70"/>
      <w:r w:rsidRPr="00756F14">
        <w:t>.</w:t>
      </w:r>
      <w:bookmarkEnd w:id="71"/>
      <w:r w:rsidRPr="00756F14">
        <w:t xml:space="preserve"> </w:t>
      </w:r>
    </w:p>
    <w:p w:rsidR="00ED3F77" w:rsidRPr="00756F14" w:rsidRDefault="00ED3F77" w:rsidP="00B86362">
      <w:pPr>
        <w:jc w:val="both"/>
      </w:pPr>
      <w:r w:rsidRPr="00756F14">
        <w:t>As permitted under the Organisation’s insurance coverage, expenses incurred in defending a civil or criminal action, suit or proceeding may be paid by the Organisation in advance of the final disposition of such action, suit or proceeding upon receipt of an undertaking by or on behalf of any person described in said Section to repay such amount if it shall ultimately be determined that he or she is not entitled to indemnification by the Organisation as authorized in this Article VII.</w:t>
      </w:r>
    </w:p>
    <w:p w:rsidR="004860EE" w:rsidRDefault="00ED3F77" w:rsidP="00B86362">
      <w:pPr>
        <w:pStyle w:val="Head1"/>
      </w:pPr>
      <w:bookmarkStart w:id="72" w:name="_Toc243129542"/>
      <w:bookmarkStart w:id="73" w:name="_Toc256676869"/>
      <w:bookmarkStart w:id="74" w:name="_Toc225060163"/>
      <w:bookmarkStart w:id="75" w:name="_Toc288380089"/>
      <w:r w:rsidRPr="00756F14">
        <w:t>Severability</w:t>
      </w:r>
      <w:bookmarkEnd w:id="72"/>
      <w:bookmarkEnd w:id="73"/>
      <w:bookmarkEnd w:id="74"/>
      <w:r w:rsidRPr="00756F14">
        <w:t>.</w:t>
      </w:r>
      <w:bookmarkEnd w:id="75"/>
      <w:r w:rsidRPr="00756F14">
        <w:t xml:space="preserve"> </w:t>
      </w:r>
    </w:p>
    <w:p w:rsidR="00ED3F77" w:rsidRPr="00756F14" w:rsidRDefault="00ED3F77" w:rsidP="00B86362">
      <w:pPr>
        <w:jc w:val="both"/>
      </w:pPr>
      <w:r w:rsidRPr="00756F14">
        <w:t>If any word, clause or provision of this Article VII or any award made hereunder shall for any reason be determined to be invalid, the provisions hereof shall not otherwise be affected thereby but shall remain in full force and effect.</w:t>
      </w:r>
      <w:bookmarkStart w:id="76" w:name="_Toc243129543"/>
      <w:bookmarkStart w:id="77" w:name="_Toc256676870"/>
      <w:bookmarkStart w:id="78" w:name="_Toc225060164"/>
    </w:p>
    <w:p w:rsidR="00D9467E" w:rsidRDefault="00ED3F77" w:rsidP="00B86362">
      <w:pPr>
        <w:pStyle w:val="Head1"/>
      </w:pPr>
      <w:bookmarkStart w:id="79" w:name="_Toc288380090"/>
      <w:r w:rsidRPr="00756F14">
        <w:t>Intent of Article</w:t>
      </w:r>
      <w:bookmarkEnd w:id="76"/>
      <w:bookmarkEnd w:id="77"/>
      <w:bookmarkEnd w:id="78"/>
      <w:r w:rsidRPr="00756F14">
        <w:t>.</w:t>
      </w:r>
      <w:bookmarkEnd w:id="79"/>
      <w:r w:rsidRPr="00756F14">
        <w:t xml:space="preserve"> </w:t>
      </w:r>
    </w:p>
    <w:p w:rsidR="00ED3F77" w:rsidRPr="00756F14" w:rsidRDefault="00ED3F77" w:rsidP="00B86362">
      <w:pPr>
        <w:jc w:val="both"/>
      </w:pPr>
      <w:r w:rsidRPr="00756F14">
        <w:t>The intent of this Article VII is to provide for indemnification and advancement of expenses to the fullest extent permitted by Section 145 of the General Organisation Law of Delaware.  To the extent that such Section or any successor section may be amended or supplemented from time to time, this Article VII shall be amended automatically and construed so as to permit indemnification and advancement of expenses to the fullest extent from time to time permitted by law.</w:t>
      </w:r>
    </w:p>
    <w:p w:rsidR="00ED3F77" w:rsidRPr="00756F14" w:rsidRDefault="00ED3F77" w:rsidP="00C86C96"/>
    <w:p w:rsidR="000C271A" w:rsidRPr="00204A37" w:rsidRDefault="00ED3F77" w:rsidP="00204A37">
      <w:pPr>
        <w:pStyle w:val="Articles"/>
        <w:jc w:val="center"/>
      </w:pPr>
      <w:r w:rsidRPr="00756F14">
        <w:t>ARTICLE VIII</w:t>
      </w:r>
      <w:r w:rsidR="000C271A">
        <w:t xml:space="preserve"> - </w:t>
      </w:r>
      <w:r w:rsidRPr="00756F14">
        <w:t>PROPRIETARY RIGHTS</w:t>
      </w:r>
      <w:bookmarkStart w:id="80" w:name="_Toc243129548"/>
      <w:bookmarkStart w:id="81" w:name="_Toc256676875"/>
      <w:bookmarkStart w:id="82" w:name="_Toc225060176"/>
    </w:p>
    <w:p w:rsidR="00ED3F77" w:rsidRPr="00756F14" w:rsidRDefault="00204A37" w:rsidP="00EA028A">
      <w:pPr>
        <w:pStyle w:val="Head1"/>
        <w:numPr>
          <w:ilvl w:val="0"/>
          <w:numId w:val="0"/>
        </w:numPr>
        <w:ind w:left="450" w:hanging="450"/>
      </w:pPr>
      <w:bookmarkStart w:id="83" w:name="_Toc288380091"/>
      <w:r w:rsidRPr="00204A37">
        <w:rPr>
          <w:u w:val="none"/>
        </w:rPr>
        <w:t>8.1</w:t>
      </w:r>
      <w:r>
        <w:rPr>
          <w:u w:val="none"/>
        </w:rPr>
        <w:t xml:space="preserve"> </w:t>
      </w:r>
      <w:r w:rsidR="00ED3F77" w:rsidRPr="00756F14">
        <w:t>Proprietary Rights.</w:t>
      </w:r>
      <w:bookmarkEnd w:id="80"/>
      <w:bookmarkEnd w:id="81"/>
      <w:bookmarkEnd w:id="82"/>
      <w:bookmarkEnd w:id="83"/>
    </w:p>
    <w:p w:rsidR="00B161AB" w:rsidRDefault="00B161AB" w:rsidP="00B86362">
      <w:pPr>
        <w:pStyle w:val="NormalHead2"/>
        <w:tabs>
          <w:tab w:val="left" w:pos="810"/>
        </w:tabs>
        <w:ind w:left="720" w:hanging="360"/>
        <w:jc w:val="both"/>
      </w:pPr>
      <w:r>
        <w:t>(a)</w:t>
      </w:r>
      <w:r>
        <w:tab/>
      </w:r>
      <w:r w:rsidR="00ED3F77" w:rsidRPr="00756F14">
        <w:t xml:space="preserve">Except as specifically provided to the contrary in such policies and procedures as may from time to time be approved by the Board of Directors, all information disclosed by any XII Participant during any official meeting or activity of the Organisation, including but not limited to </w:t>
      </w:r>
      <w:r w:rsidR="000016E0">
        <w:t xml:space="preserve">meetings of the </w:t>
      </w:r>
      <w:r w:rsidR="00ED3F77" w:rsidRPr="00756F14">
        <w:t>Member</w:t>
      </w:r>
      <w:r w:rsidR="000016E0">
        <w:t xml:space="preserve"> Assembly</w:t>
      </w:r>
      <w:r w:rsidR="00ED3F77" w:rsidRPr="00756F14">
        <w:t>, Board of Directors, Committees, Technical Boards, Ad-Hoc Committees, Task Forces, Workgroup</w:t>
      </w:r>
      <w:r w:rsidR="000016E0">
        <w:t>s</w:t>
      </w:r>
      <w:r w:rsidR="00ED3F77" w:rsidRPr="00756F14">
        <w:t>, electronic mail or the like, shall be deemed to have been disclosed on a non-confidential basis, but without waiver of any rights represented by valid patents, patent applications, and Federal and international statutory copyrights.</w:t>
      </w:r>
    </w:p>
    <w:p w:rsidR="00B161AB" w:rsidRDefault="00ED3F77" w:rsidP="00B86362">
      <w:pPr>
        <w:pStyle w:val="NormalHead2"/>
        <w:tabs>
          <w:tab w:val="left" w:pos="810"/>
        </w:tabs>
        <w:ind w:left="720" w:hanging="360"/>
        <w:jc w:val="both"/>
      </w:pPr>
      <w:r w:rsidRPr="00756F14">
        <w:t xml:space="preserve">(b) No express or implied right, whether by implication, </w:t>
      </w:r>
      <w:proofErr w:type="spellStart"/>
      <w:r w:rsidRPr="00756F14">
        <w:t>estoppel</w:t>
      </w:r>
      <w:proofErr w:type="spellEnd"/>
      <w:r w:rsidRPr="00756F14">
        <w:t>, or otherwise, to any patent, copyright, trademark, trade secret, or other intellectual property right of any XII Member or other organisation participating in the Organisation is or shall be deemed to be granted to the Organisation or to any other XII Member or other organisation participating in the Organisation by reason of its membership in or participation in the activities of the Organisation, except as may be provided in a separate written agreement.</w:t>
      </w:r>
    </w:p>
    <w:p w:rsidR="009F62CC" w:rsidRDefault="00ED3F77" w:rsidP="00B86362">
      <w:pPr>
        <w:pStyle w:val="NormalHead2"/>
        <w:tabs>
          <w:tab w:val="left" w:pos="810"/>
        </w:tabs>
        <w:ind w:left="720" w:hanging="360"/>
        <w:jc w:val="both"/>
      </w:pPr>
      <w:r w:rsidRPr="00756F14">
        <w:t>(c) No individual or organization participating in the Organisation shall at any time be required to exchange proprietary information with any other individual or organisation participating in the Organisation.</w:t>
      </w:r>
      <w:r w:rsidRPr="00756F14">
        <w:tab/>
      </w:r>
      <w:r w:rsidRPr="00756F14">
        <w:tab/>
      </w:r>
    </w:p>
    <w:p w:rsidR="00ED3F77" w:rsidRPr="00756F14" w:rsidRDefault="00ED3F77" w:rsidP="00B161AB">
      <w:pPr>
        <w:pStyle w:val="NormalHead2"/>
        <w:tabs>
          <w:tab w:val="left" w:pos="810"/>
        </w:tabs>
        <w:ind w:left="720" w:hanging="360"/>
      </w:pPr>
      <w:r w:rsidRPr="00756F14">
        <w:tab/>
      </w:r>
    </w:p>
    <w:p w:rsidR="00ED3F77" w:rsidRDefault="00ED3F77" w:rsidP="00B86362">
      <w:pPr>
        <w:pStyle w:val="Articles"/>
        <w:jc w:val="center"/>
      </w:pPr>
      <w:r w:rsidRPr="00756F14">
        <w:t>ARTICLE IX</w:t>
      </w:r>
      <w:r w:rsidR="009F62CC">
        <w:t xml:space="preserve"> </w:t>
      </w:r>
      <w:r w:rsidR="000016E0">
        <w:t>–</w:t>
      </w:r>
      <w:r w:rsidR="009F62CC">
        <w:t xml:space="preserve"> </w:t>
      </w:r>
      <w:r w:rsidRPr="00756F14">
        <w:t>ANTITRUST</w:t>
      </w:r>
    </w:p>
    <w:p w:rsidR="009F62CC" w:rsidRDefault="00EA028A" w:rsidP="00EA028A">
      <w:pPr>
        <w:pStyle w:val="Head1"/>
        <w:numPr>
          <w:ilvl w:val="0"/>
          <w:numId w:val="0"/>
        </w:numPr>
        <w:ind w:left="450" w:hanging="450"/>
      </w:pPr>
      <w:bookmarkStart w:id="84" w:name="_Toc288380092"/>
      <w:r w:rsidRPr="00EA028A">
        <w:rPr>
          <w:u w:val="none"/>
        </w:rPr>
        <w:t xml:space="preserve">9.1 </w:t>
      </w:r>
      <w:r w:rsidR="00ED3F77" w:rsidRPr="00756F14">
        <w:t>General.</w:t>
      </w:r>
      <w:bookmarkEnd w:id="84"/>
      <w:r w:rsidR="00ED3F77" w:rsidRPr="00756F14">
        <w:t xml:space="preserve"> </w:t>
      </w:r>
    </w:p>
    <w:p w:rsidR="00ED3F77" w:rsidRPr="00756F14" w:rsidRDefault="00ED3F77" w:rsidP="00B86362">
      <w:pPr>
        <w:jc w:val="both"/>
      </w:pPr>
      <w:r w:rsidRPr="00756F14">
        <w:t>The Organisation will conduct all of its activities in conformance with all international, U.S. federal and state antitrust laws, including the Sherman Act, the Clayton Act, the Robinson-</w:t>
      </w:r>
      <w:proofErr w:type="spellStart"/>
      <w:r w:rsidRPr="00756F14">
        <w:t>Patman</w:t>
      </w:r>
      <w:proofErr w:type="spellEnd"/>
      <w:r w:rsidRPr="00756F14">
        <w:t xml:space="preserve"> Act and the Federal Trade Commission Act.  The Board of Directors and Member Assembly shall consult legal counsel and seek legal review whenever necessary to insure that the activities of the Organisation are conducted in conformance with applicable laws.</w:t>
      </w:r>
    </w:p>
    <w:p w:rsidR="009F62CC" w:rsidRDefault="00EA028A" w:rsidP="00EA028A">
      <w:pPr>
        <w:pStyle w:val="Head1"/>
        <w:numPr>
          <w:ilvl w:val="0"/>
          <w:numId w:val="0"/>
        </w:numPr>
        <w:ind w:left="450" w:hanging="450"/>
      </w:pPr>
      <w:bookmarkStart w:id="85" w:name="_Toc288380093"/>
      <w:r w:rsidRPr="00EA028A">
        <w:rPr>
          <w:u w:val="none"/>
        </w:rPr>
        <w:t xml:space="preserve">9.2 </w:t>
      </w:r>
      <w:r w:rsidR="00ED3F77" w:rsidRPr="00756F14">
        <w:t>No Obligation to Endorse.</w:t>
      </w:r>
      <w:bookmarkEnd w:id="85"/>
      <w:r w:rsidR="00ED3F77" w:rsidRPr="00756F14">
        <w:t xml:space="preserve"> </w:t>
      </w:r>
    </w:p>
    <w:p w:rsidR="00ED3F77" w:rsidRPr="00756F14" w:rsidRDefault="00ED3F77" w:rsidP="00B86362">
      <w:pPr>
        <w:jc w:val="both"/>
      </w:pPr>
      <w:r w:rsidRPr="00756F14">
        <w:t>No XII Member or other organisation shall, by reason of its membership or participation in the Organisation, be obligated to license from the Organisation, use or endorse any Intellectual Property developed or endorsed by the Organisation, or to conform any of its products to any standards or Specifications developed or adopted by the Organisation, nor shall any such XII Member or other organisation be precluded from independently licensing, using or endorsing similar intellectual property, software, specifications or documentation developed by it or by others.</w:t>
      </w:r>
    </w:p>
    <w:p w:rsidR="000016E0" w:rsidRDefault="000016E0" w:rsidP="00715EC5">
      <w:pPr>
        <w:pStyle w:val="Articles"/>
        <w:jc w:val="center"/>
      </w:pPr>
    </w:p>
    <w:p w:rsidR="00715EC5" w:rsidRDefault="00ED3F77" w:rsidP="00715EC5">
      <w:pPr>
        <w:pStyle w:val="Articles"/>
        <w:jc w:val="center"/>
      </w:pPr>
      <w:r w:rsidRPr="00756F14">
        <w:t>ARTICLE X</w:t>
      </w:r>
      <w:r w:rsidR="00404E19">
        <w:t xml:space="preserve"> - </w:t>
      </w:r>
      <w:r w:rsidRPr="00756F14">
        <w:t>INTELLECTUAL PROPERTY</w:t>
      </w:r>
    </w:p>
    <w:p w:rsidR="00AF30C1" w:rsidRDefault="00AF30C1" w:rsidP="00B86362">
      <w:pPr>
        <w:jc w:val="both"/>
      </w:pPr>
      <w:r>
        <w:t xml:space="preserve">10.1 </w:t>
      </w:r>
      <w:r w:rsidRPr="00AF30C1">
        <w:rPr>
          <w:u w:val="single"/>
        </w:rPr>
        <w:t>I</w:t>
      </w:r>
      <w:r>
        <w:rPr>
          <w:u w:val="single"/>
        </w:rPr>
        <w:t>ntellectual P</w:t>
      </w:r>
      <w:r w:rsidRPr="00AF30C1">
        <w:rPr>
          <w:u w:val="single"/>
        </w:rPr>
        <w:t>roperty.</w:t>
      </w:r>
    </w:p>
    <w:p w:rsidR="00ED3F77" w:rsidRPr="00756F14" w:rsidRDefault="00ED3F77" w:rsidP="00B86362">
      <w:pPr>
        <w:jc w:val="both"/>
      </w:pPr>
      <w:r w:rsidRPr="00756F14">
        <w:t xml:space="preserve">In order to promote the widespread adoption of the XBRL specifications, taxonomies and other documents (the “XBRL Works”) and ensure that implementers of XBRL Works have the rights necessary to implement XBRL Works, the Organisation shall observe such policies and related rules of procedure (collectively, the “IPR Policy”) governing patent, copyright, and trademark rights as the Board of Directors shall from time to time approve. The Board of Directors will seek comment from the Membership prior to any changes to these policies. </w:t>
      </w:r>
    </w:p>
    <w:p w:rsidR="00ED3F77" w:rsidRPr="00756F14" w:rsidRDefault="00ED3F77" w:rsidP="00B86362">
      <w:pPr>
        <w:jc w:val="both"/>
      </w:pPr>
      <w:r w:rsidRPr="00756F14">
        <w:t xml:space="preserve">The Organisation shall promote an open working environment whenever possible. Subject to the IPR Policy, XII Members and other organisations shall be permitted to display the trademarks of the Organisation in their respective promotional materials, and where relevant shall be permitted to publicize their participation in the Organisation.  </w:t>
      </w:r>
    </w:p>
    <w:p w:rsidR="00ED3F77" w:rsidRPr="00756F14" w:rsidRDefault="00ED3F77" w:rsidP="00B86362">
      <w:pPr>
        <w:jc w:val="both"/>
      </w:pPr>
      <w:r w:rsidRPr="00756F14">
        <w:t xml:space="preserve">The privacy rights of XII Members and other organisations participating in the Organisation shall be respected to the greatest extent practicable. XII Members and other organisations participating in the Organisation are strictly prohibited from copying, disseminating or using the list of organisations participating in the Organisation for any purpose except the legitimate business of the Organisation. </w:t>
      </w:r>
    </w:p>
    <w:p w:rsidR="00ED3F77" w:rsidRPr="00756F14" w:rsidRDefault="00ED3F77" w:rsidP="00C86C96"/>
    <w:p w:rsidR="00ED3F77" w:rsidRPr="00756F14" w:rsidRDefault="00ED3F77" w:rsidP="00B86362">
      <w:pPr>
        <w:pStyle w:val="Articles"/>
        <w:jc w:val="center"/>
      </w:pPr>
      <w:r w:rsidRPr="00756F14">
        <w:t>ARTICLE XI</w:t>
      </w:r>
      <w:r w:rsidR="00D87FC7">
        <w:t xml:space="preserve"> - </w:t>
      </w:r>
      <w:r w:rsidRPr="00756F14">
        <w:t>FUNDS AND SECURITIES</w:t>
      </w:r>
      <w:bookmarkStart w:id="86" w:name="_Toc142736233"/>
      <w:bookmarkStart w:id="87" w:name="_Toc142737482"/>
      <w:bookmarkStart w:id="88" w:name="_Toc142873962"/>
      <w:bookmarkStart w:id="89" w:name="_Toc142874327"/>
      <w:bookmarkStart w:id="90" w:name="_Toc142976978"/>
      <w:bookmarkEnd w:id="86"/>
      <w:bookmarkEnd w:id="87"/>
      <w:bookmarkEnd w:id="88"/>
      <w:bookmarkEnd w:id="89"/>
      <w:bookmarkEnd w:id="90"/>
    </w:p>
    <w:p w:rsidR="00D87FC7" w:rsidRPr="00873D30" w:rsidRDefault="002D49BA" w:rsidP="002D49BA">
      <w:pPr>
        <w:pStyle w:val="Head1"/>
        <w:numPr>
          <w:ilvl w:val="0"/>
          <w:numId w:val="0"/>
        </w:numPr>
      </w:pPr>
      <w:bookmarkStart w:id="91" w:name="_Toc288380094"/>
      <w:r w:rsidRPr="002D49BA">
        <w:rPr>
          <w:u w:val="none"/>
        </w:rPr>
        <w:t>11.1</w:t>
      </w:r>
      <w:r w:rsidRPr="00366271">
        <w:rPr>
          <w:u w:val="none"/>
        </w:rPr>
        <w:t xml:space="preserve"> </w:t>
      </w:r>
      <w:r w:rsidR="00ED3F77" w:rsidRPr="00873D30">
        <w:t>Annual Budget.</w:t>
      </w:r>
      <w:bookmarkEnd w:id="91"/>
      <w:r w:rsidR="00ED3F77" w:rsidRPr="00873D30">
        <w:t xml:space="preserve"> </w:t>
      </w:r>
    </w:p>
    <w:p w:rsidR="00ED3F77" w:rsidRPr="00756F14" w:rsidRDefault="00ED3F77" w:rsidP="00B86362">
      <w:pPr>
        <w:jc w:val="both"/>
      </w:pPr>
      <w:r w:rsidRPr="00756F14">
        <w:t xml:space="preserve">The budget of the Organisation shall be prepared by the Finance and HR Committee, approved by the Board of Directors and be submitted by the Board of  Directors to the Member Assembly for ratification. Should the Member Assembly not ratify the budget as submitted it shall </w:t>
      </w:r>
      <w:r w:rsidR="00873D30">
        <w:t xml:space="preserve">provide a detailed explanation </w:t>
      </w:r>
      <w:r w:rsidRPr="00756F14">
        <w:t>to the Finance and HR Committee. The Finance and HR Committee must then submit a revised budget</w:t>
      </w:r>
      <w:r w:rsidR="00873D30">
        <w:t xml:space="preserve"> and</w:t>
      </w:r>
      <w:r w:rsidRPr="00756F14">
        <w:t xml:space="preserve"> responses to the Member Assembly inquiries to the Board of Directors for their approval. The Board of Directors shall resubmit the budget to the Member Assembly for ratification.</w:t>
      </w:r>
    </w:p>
    <w:p w:rsidR="002D49BA" w:rsidRPr="002D49BA" w:rsidRDefault="002D49BA" w:rsidP="002D49BA">
      <w:pPr>
        <w:pStyle w:val="ListParagraph"/>
        <w:numPr>
          <w:ilvl w:val="0"/>
          <w:numId w:val="4"/>
        </w:numPr>
        <w:spacing w:before="0" w:after="0"/>
        <w:contextualSpacing w:val="0"/>
        <w:jc w:val="both"/>
        <w:textAlignment w:val="baseline"/>
        <w:rPr>
          <w:vanish/>
        </w:rPr>
      </w:pPr>
      <w:bookmarkStart w:id="92" w:name="_Toc288380095"/>
    </w:p>
    <w:p w:rsidR="002D49BA" w:rsidRPr="002D49BA" w:rsidRDefault="002D49BA" w:rsidP="002D49BA">
      <w:pPr>
        <w:pStyle w:val="ListParagraph"/>
        <w:numPr>
          <w:ilvl w:val="0"/>
          <w:numId w:val="4"/>
        </w:numPr>
        <w:spacing w:before="0" w:after="0"/>
        <w:contextualSpacing w:val="0"/>
        <w:jc w:val="both"/>
        <w:textAlignment w:val="baseline"/>
        <w:rPr>
          <w:vanish/>
        </w:rPr>
      </w:pPr>
    </w:p>
    <w:p w:rsidR="002D49BA" w:rsidRPr="002D49BA" w:rsidRDefault="002D49BA" w:rsidP="002D49BA">
      <w:pPr>
        <w:pStyle w:val="ListParagraph"/>
        <w:numPr>
          <w:ilvl w:val="0"/>
          <w:numId w:val="4"/>
        </w:numPr>
        <w:spacing w:before="0" w:after="0"/>
        <w:contextualSpacing w:val="0"/>
        <w:jc w:val="both"/>
        <w:textAlignment w:val="baseline"/>
        <w:rPr>
          <w:vanish/>
        </w:rPr>
      </w:pPr>
    </w:p>
    <w:p w:rsidR="002D49BA" w:rsidRPr="002D49BA" w:rsidRDefault="002D49BA" w:rsidP="002D49BA">
      <w:pPr>
        <w:pStyle w:val="ListParagraph"/>
        <w:numPr>
          <w:ilvl w:val="0"/>
          <w:numId w:val="4"/>
        </w:numPr>
        <w:spacing w:before="0" w:after="0"/>
        <w:contextualSpacing w:val="0"/>
        <w:jc w:val="both"/>
        <w:textAlignment w:val="baseline"/>
        <w:rPr>
          <w:vanish/>
        </w:rPr>
      </w:pPr>
    </w:p>
    <w:p w:rsidR="00D87FC7" w:rsidRDefault="00366271" w:rsidP="002D49BA">
      <w:pPr>
        <w:pStyle w:val="Head1"/>
        <w:numPr>
          <w:ilvl w:val="0"/>
          <w:numId w:val="0"/>
        </w:numPr>
        <w:ind w:left="450" w:hanging="450"/>
      </w:pPr>
      <w:r>
        <w:rPr>
          <w:u w:val="none"/>
        </w:rPr>
        <w:t>11.2</w:t>
      </w:r>
      <w:r w:rsidR="002D49BA">
        <w:rPr>
          <w:u w:val="none"/>
        </w:rPr>
        <w:t xml:space="preserve"> </w:t>
      </w:r>
      <w:r w:rsidR="00ED3F77" w:rsidRPr="00756F14">
        <w:t>Reserves.</w:t>
      </w:r>
      <w:bookmarkEnd w:id="92"/>
      <w:r w:rsidR="00ED3F77" w:rsidRPr="00756F14">
        <w:t xml:space="preserve"> </w:t>
      </w:r>
    </w:p>
    <w:p w:rsidR="00ED3F77" w:rsidRPr="00756F14" w:rsidRDefault="00ED3F77" w:rsidP="00B86362">
      <w:pPr>
        <w:jc w:val="both"/>
      </w:pPr>
      <w:r w:rsidRPr="00756F14">
        <w:t>The Board of Directors may set apart, out of any funds of the Organisation, a reserve or reserves for any proper purpose and may abolish any such reserve.</w:t>
      </w:r>
    </w:p>
    <w:p w:rsidR="00D87FC7" w:rsidRDefault="00366271" w:rsidP="00366271">
      <w:pPr>
        <w:pStyle w:val="Head1"/>
        <w:numPr>
          <w:ilvl w:val="0"/>
          <w:numId w:val="0"/>
        </w:numPr>
        <w:ind w:left="720" w:hanging="720"/>
      </w:pPr>
      <w:bookmarkStart w:id="93" w:name="_Toc288380096"/>
      <w:r>
        <w:rPr>
          <w:u w:val="none"/>
        </w:rPr>
        <w:t xml:space="preserve">11.3 </w:t>
      </w:r>
      <w:r w:rsidR="00ED3F77" w:rsidRPr="00756F14">
        <w:t>Contracts.</w:t>
      </w:r>
      <w:bookmarkEnd w:id="93"/>
      <w:r w:rsidR="00ED3F77" w:rsidRPr="00756F14">
        <w:t xml:space="preserve"> </w:t>
      </w:r>
    </w:p>
    <w:p w:rsidR="00ED3F77" w:rsidRPr="00756F14" w:rsidRDefault="00ED3F77" w:rsidP="00B86362">
      <w:pPr>
        <w:jc w:val="both"/>
      </w:pPr>
      <w:r w:rsidRPr="00756F14">
        <w:t xml:space="preserve">The Board of Directors may authorize any </w:t>
      </w:r>
      <w:r w:rsidR="000016E0">
        <w:t>O</w:t>
      </w:r>
      <w:r w:rsidRPr="00756F14">
        <w:t xml:space="preserve">fficer or </w:t>
      </w:r>
      <w:r w:rsidR="000016E0">
        <w:t>O</w:t>
      </w:r>
      <w:r w:rsidRPr="00756F14">
        <w:t xml:space="preserve">fficers, in the name of and on behalf of the Organisation, to enter into any contract or execute and deliver any instrument, or to sign checks, drafts, or other orders for the payment of money or notes or other evidences of indebtedness, including establishing margin accounts with securities firms, and such authority may be general or confined to specific instances; and, unless so authorized by the Board of Directors. No </w:t>
      </w:r>
      <w:r w:rsidR="000016E0">
        <w:t>O</w:t>
      </w:r>
      <w:r w:rsidRPr="00756F14">
        <w:t>fficer shall have power or authority to bind the Organisation by any contract or engagement or to render it pecuniarily liable for any purpose or to any amount, with any other institution or firm, organisation, or individual.  Such authority may be general or confined to specific instances.</w:t>
      </w:r>
    </w:p>
    <w:p w:rsidR="00D87FC7" w:rsidRDefault="00ED3F77" w:rsidP="00366271">
      <w:pPr>
        <w:pStyle w:val="Head1"/>
        <w:numPr>
          <w:ilvl w:val="1"/>
          <w:numId w:val="20"/>
        </w:numPr>
        <w:ind w:left="540" w:hanging="540"/>
      </w:pPr>
      <w:bookmarkStart w:id="94" w:name="_Toc288380097"/>
      <w:r w:rsidRPr="00756F14">
        <w:t>Depositories of Funds.</w:t>
      </w:r>
      <w:bookmarkEnd w:id="94"/>
      <w:r w:rsidRPr="00756F14">
        <w:t xml:space="preserve"> </w:t>
      </w:r>
    </w:p>
    <w:p w:rsidR="00ED3F77" w:rsidRPr="00756F14" w:rsidRDefault="00ED3F77" w:rsidP="00B86362">
      <w:pPr>
        <w:jc w:val="both"/>
      </w:pPr>
      <w:r w:rsidRPr="00756F14">
        <w:t xml:space="preserve">All funds of the Organisation not otherwise employed shall be deposited from time to time to the credit of the Organisation in such banks, trust companies, or other depositories as the Board of Directors may select, or as may be selected by any </w:t>
      </w:r>
      <w:r w:rsidR="000016E0">
        <w:t>O</w:t>
      </w:r>
      <w:r w:rsidRPr="00756F14">
        <w:t xml:space="preserve">fficer or </w:t>
      </w:r>
      <w:r w:rsidR="000016E0">
        <w:t>O</w:t>
      </w:r>
      <w:r w:rsidRPr="00756F14">
        <w:t>fficers of the Organisation to whom such power may from time to time be delegated by the Board of Directors.</w:t>
      </w:r>
    </w:p>
    <w:p w:rsidR="00D87FC7" w:rsidRDefault="00873D30" w:rsidP="002D49BA">
      <w:pPr>
        <w:pStyle w:val="Head1"/>
      </w:pPr>
      <w:bookmarkStart w:id="95" w:name="_Toc288380098"/>
      <w:r>
        <w:rPr>
          <w:u w:val="none"/>
        </w:rPr>
        <w:t xml:space="preserve"> </w:t>
      </w:r>
      <w:r w:rsidR="00ED3F77" w:rsidRPr="00756F14">
        <w:t>Stock of Other Organisations.</w:t>
      </w:r>
      <w:bookmarkEnd w:id="95"/>
      <w:r w:rsidR="00ED3F77" w:rsidRPr="00756F14">
        <w:t xml:space="preserve"> </w:t>
      </w:r>
    </w:p>
    <w:p w:rsidR="00ED3F77" w:rsidRPr="00756F14" w:rsidRDefault="00ED3F77" w:rsidP="00B86362">
      <w:pPr>
        <w:jc w:val="both"/>
      </w:pPr>
      <w:r w:rsidRPr="00756F14">
        <w:t>Unless otherwise ordered by the Board of Directors, the Chief Executive Officer shall have full power and authority on behalf of the Organisation to vote, either in person or by proxy, at any meetings of stockholders of any organisation in which the Organisation may hold stock and at any such meeting may possess and exercise any and all rights and powers incident to the ownership of such stock, which, as the owner thereof, this Organisation may have possessed and exercised if present. The Board of Directors may confer like powers upon any person or persons from time to time and may revoke any such power as granted at its pleasure.</w:t>
      </w:r>
    </w:p>
    <w:p w:rsidR="00ED3F77" w:rsidRPr="00756F14" w:rsidRDefault="00ED3F77" w:rsidP="00C86C96"/>
    <w:p w:rsidR="00ED3F77" w:rsidRPr="00756F14" w:rsidRDefault="00ED3F77" w:rsidP="00B86362">
      <w:pPr>
        <w:pStyle w:val="Articles"/>
        <w:jc w:val="center"/>
      </w:pPr>
      <w:r w:rsidRPr="00756F14">
        <w:t>ARTICLE XII</w:t>
      </w:r>
      <w:r w:rsidR="00D87FC7">
        <w:t xml:space="preserve"> - </w:t>
      </w:r>
      <w:r w:rsidRPr="00756F14">
        <w:t>NOTICES</w:t>
      </w:r>
    </w:p>
    <w:p w:rsidR="00D87FC7" w:rsidRPr="00873D30" w:rsidRDefault="00D87FC7" w:rsidP="00DB5E4F">
      <w:pPr>
        <w:pStyle w:val="ListParagraph"/>
        <w:numPr>
          <w:ilvl w:val="0"/>
          <w:numId w:val="4"/>
        </w:numPr>
        <w:spacing w:before="0" w:after="0"/>
        <w:contextualSpacing w:val="0"/>
        <w:jc w:val="both"/>
        <w:textAlignment w:val="baseline"/>
        <w:rPr>
          <w:vanish/>
        </w:rPr>
      </w:pPr>
    </w:p>
    <w:p w:rsidR="00873D30" w:rsidRPr="00873D30" w:rsidRDefault="00873D30" w:rsidP="00873D30">
      <w:pPr>
        <w:pStyle w:val="Head1"/>
      </w:pPr>
      <w:bookmarkStart w:id="96" w:name="_Toc288380099"/>
      <w:r>
        <w:rPr>
          <w:u w:val="none"/>
        </w:rPr>
        <w:t xml:space="preserve"> </w:t>
      </w:r>
      <w:r w:rsidR="00ED3F77" w:rsidRPr="00873D30">
        <w:t>Delivery.</w:t>
      </w:r>
      <w:bookmarkEnd w:id="96"/>
      <w:r w:rsidR="00ED3F77" w:rsidRPr="00873D30">
        <w:t xml:space="preserve"> </w:t>
      </w:r>
    </w:p>
    <w:p w:rsidR="00ED3F77" w:rsidRPr="00756F14" w:rsidRDefault="00ED3F77" w:rsidP="00873D30">
      <w:pPr>
        <w:tabs>
          <w:tab w:val="left" w:pos="0"/>
        </w:tabs>
        <w:jc w:val="both"/>
      </w:pPr>
      <w:r w:rsidRPr="00756F14">
        <w:t xml:space="preserve">Whenever written notice is required to be given to any Director, Voting Representative, XII Member or XII Participant, such notice may be given by mail, electronic mail, telecopy, commercial delivery service, or similar means, addressed to such Director, Voting Representative, XII Member or XII Participant at his, her or its address as it appears on the records of the Organisation.      </w:t>
      </w:r>
    </w:p>
    <w:p w:rsidR="00ED3F77" w:rsidRPr="00756F14" w:rsidRDefault="00ED3F77" w:rsidP="00873D30">
      <w:pPr>
        <w:tabs>
          <w:tab w:val="left" w:pos="0"/>
        </w:tabs>
        <w:jc w:val="both"/>
      </w:pPr>
      <w:r w:rsidRPr="00756F14">
        <w:t xml:space="preserve">Without limiting the foregoing, the Organisation adopts electronic mail as its principal source of communication with its Directors, Voting Representatives, XII Members and XII Participants.  Each Directors, Voting Representatives, XII Members and XII Participants acknowledges and agrees that the Organisation shall not be under any obligation (except as required by law or these Bylaws) to send any notice to any Directors, Voting Representatives, XII Member and XII Participant  by any means other than electronic mail, and it is therefore the responsibility of each Directors, Voting Representatives, XII Member and XII Participants to avail themselves of and make such arrangements as may be necessary to receive notice in such fashion.  </w:t>
      </w:r>
    </w:p>
    <w:p w:rsidR="00DC6C1E" w:rsidRDefault="00DC6C1E" w:rsidP="00B86362">
      <w:pPr>
        <w:pStyle w:val="Articles"/>
        <w:jc w:val="center"/>
      </w:pPr>
    </w:p>
    <w:p w:rsidR="00ED3F77" w:rsidRPr="00756F14" w:rsidRDefault="00ED3F77" w:rsidP="00B86362">
      <w:pPr>
        <w:pStyle w:val="Articles"/>
        <w:jc w:val="center"/>
      </w:pPr>
      <w:r w:rsidRPr="00756F14">
        <w:t>ARTICLE XIII</w:t>
      </w:r>
      <w:r w:rsidR="00D87FC7">
        <w:t xml:space="preserve"> - </w:t>
      </w:r>
      <w:r w:rsidRPr="00756F14">
        <w:t>AMENDMENTS</w:t>
      </w:r>
    </w:p>
    <w:p w:rsidR="00DC6C1E" w:rsidRPr="00DC6C1E" w:rsidRDefault="00DC6C1E" w:rsidP="00B86362">
      <w:pPr>
        <w:jc w:val="both"/>
        <w:rPr>
          <w:u w:val="single"/>
        </w:rPr>
      </w:pPr>
      <w:bookmarkStart w:id="97" w:name="_Toc142736243"/>
      <w:bookmarkStart w:id="98" w:name="_Toc142737492"/>
      <w:bookmarkStart w:id="99" w:name="_Toc142873972"/>
      <w:bookmarkStart w:id="100" w:name="_Toc142874337"/>
      <w:bookmarkStart w:id="101" w:name="_Toc142976988"/>
      <w:bookmarkEnd w:id="97"/>
      <w:bookmarkEnd w:id="98"/>
      <w:bookmarkEnd w:id="99"/>
      <w:bookmarkEnd w:id="100"/>
      <w:bookmarkEnd w:id="101"/>
      <w:r>
        <w:t xml:space="preserve">13.1 </w:t>
      </w:r>
      <w:r w:rsidRPr="00DC6C1E">
        <w:rPr>
          <w:u w:val="single"/>
        </w:rPr>
        <w:t>Amendments.</w:t>
      </w:r>
    </w:p>
    <w:p w:rsidR="00ED3F77" w:rsidRPr="00756F14" w:rsidRDefault="00ED3F77" w:rsidP="00B86362">
      <w:pPr>
        <w:jc w:val="both"/>
      </w:pPr>
      <w:r w:rsidRPr="00756F14">
        <w:t>These Bylaws may be altered, amended, or repealed by the Member Assembly, provided notice of intention to amend the Bylaws shall be mailed or otherwise delivered by electronic transmission to each Voting Representative at</w:t>
      </w:r>
      <w:r w:rsidR="00DC6C1E">
        <w:t xml:space="preserve"> least twenty days in advance. </w:t>
      </w:r>
      <w:r w:rsidRPr="00756F14">
        <w:t>The Board of Directors must ratify changes to the Bylaws before they take effect.</w:t>
      </w:r>
    </w:p>
    <w:p w:rsidR="00DC6C1E" w:rsidRDefault="00DC6C1E" w:rsidP="00B86362">
      <w:pPr>
        <w:pStyle w:val="Articles"/>
        <w:jc w:val="center"/>
      </w:pPr>
    </w:p>
    <w:p w:rsidR="00ED3F77" w:rsidRPr="00756F14" w:rsidRDefault="00ED3F77" w:rsidP="00B86362">
      <w:pPr>
        <w:pStyle w:val="Articles"/>
        <w:jc w:val="center"/>
      </w:pPr>
      <w:r w:rsidRPr="00756F14">
        <w:t>ARTICLE XIV</w:t>
      </w:r>
      <w:r w:rsidR="003C5B21">
        <w:t xml:space="preserve"> - </w:t>
      </w:r>
      <w:r w:rsidRPr="00756F14">
        <w:t>MISCELLANEOUS</w:t>
      </w:r>
    </w:p>
    <w:p w:rsidR="003C5B21" w:rsidRPr="003C5B21" w:rsidRDefault="003C5B21" w:rsidP="00DB5E4F">
      <w:pPr>
        <w:pStyle w:val="ListParagraph"/>
        <w:numPr>
          <w:ilvl w:val="0"/>
          <w:numId w:val="4"/>
        </w:numPr>
        <w:spacing w:before="0" w:after="0"/>
        <w:contextualSpacing w:val="0"/>
        <w:jc w:val="both"/>
        <w:textAlignment w:val="baseline"/>
        <w:rPr>
          <w:vanish/>
          <w:u w:val="single"/>
        </w:rPr>
      </w:pPr>
    </w:p>
    <w:p w:rsidR="003C5B21" w:rsidRPr="003C5B21" w:rsidRDefault="003C5B21" w:rsidP="00DB5E4F">
      <w:pPr>
        <w:pStyle w:val="ListParagraph"/>
        <w:numPr>
          <w:ilvl w:val="0"/>
          <w:numId w:val="4"/>
        </w:numPr>
        <w:spacing w:before="0" w:after="0"/>
        <w:contextualSpacing w:val="0"/>
        <w:jc w:val="both"/>
        <w:textAlignment w:val="baseline"/>
        <w:rPr>
          <w:vanish/>
          <w:u w:val="single"/>
        </w:rPr>
      </w:pPr>
    </w:p>
    <w:p w:rsidR="003C5B21" w:rsidRDefault="00394B5A" w:rsidP="00B86362">
      <w:pPr>
        <w:pStyle w:val="Head1"/>
      </w:pPr>
      <w:bookmarkStart w:id="102" w:name="_Toc288380100"/>
      <w:r w:rsidRPr="00394B5A">
        <w:rPr>
          <w:u w:val="none"/>
        </w:rPr>
        <w:t xml:space="preserve"> </w:t>
      </w:r>
      <w:r w:rsidR="00ED3F77" w:rsidRPr="00756F14">
        <w:t>Parliamentary Authority.</w:t>
      </w:r>
      <w:bookmarkEnd w:id="102"/>
      <w:r w:rsidR="00ED3F77" w:rsidRPr="00756F14">
        <w:t xml:space="preserve"> </w:t>
      </w:r>
    </w:p>
    <w:p w:rsidR="006F6CE0" w:rsidRDefault="008F5187" w:rsidP="006F6CE0">
      <w:pPr>
        <w:jc w:val="both"/>
      </w:pPr>
      <w:r>
        <w:t>Except as otherwise provided in these Bylaws or as designated by individual activities, t</w:t>
      </w:r>
      <w:r w:rsidR="00ED3F77" w:rsidRPr="00756F14">
        <w:t>he most recent published edition of Robert’s Rules of Order Revised shall govern meetings of the Organisation.</w:t>
      </w:r>
    </w:p>
    <w:p w:rsidR="00872185" w:rsidRDefault="00872185" w:rsidP="006F6CE0">
      <w:pPr>
        <w:jc w:val="both"/>
      </w:pPr>
    </w:p>
    <w:p w:rsidR="00872185" w:rsidRDefault="00872185" w:rsidP="006F6CE0">
      <w:pPr>
        <w:jc w:val="both"/>
      </w:pPr>
    </w:p>
    <w:p w:rsidR="00872185" w:rsidRDefault="00872185" w:rsidP="006F6CE0">
      <w:pPr>
        <w:jc w:val="both"/>
      </w:pPr>
    </w:p>
    <w:p w:rsidR="006F6CE0" w:rsidRDefault="006F6CE0" w:rsidP="006F6CE0">
      <w:pPr>
        <w:pStyle w:val="Head1"/>
      </w:pPr>
      <w:bookmarkStart w:id="103" w:name="_Toc288380069"/>
      <w:r>
        <w:rPr>
          <w:u w:val="none"/>
        </w:rPr>
        <w:t xml:space="preserve"> </w:t>
      </w:r>
      <w:r w:rsidRPr="00756F14">
        <w:t>Compensation.</w:t>
      </w:r>
      <w:bookmarkEnd w:id="103"/>
    </w:p>
    <w:p w:rsidR="006F6CE0" w:rsidRPr="00756F14" w:rsidRDefault="006F6CE0" w:rsidP="006F6CE0">
      <w:pPr>
        <w:jc w:val="both"/>
      </w:pPr>
      <w:r w:rsidRPr="00756F14">
        <w:t>Members of the Board of Directors</w:t>
      </w:r>
      <w:r>
        <w:t>, Voting Representatives, XII P</w:t>
      </w:r>
      <w:r w:rsidR="00D630C9">
        <w:t>articipants and non-staff Offic</w:t>
      </w:r>
      <w:r>
        <w:t>ers</w:t>
      </w:r>
      <w:r w:rsidRPr="00756F14">
        <w:t xml:space="preserve"> will receive no remuneration or compensation for their services or reimbursement for participation related expenses.</w:t>
      </w:r>
    </w:p>
    <w:p w:rsidR="003C5B21" w:rsidRDefault="00394B5A" w:rsidP="00B86362">
      <w:pPr>
        <w:pStyle w:val="Head1"/>
      </w:pPr>
      <w:bookmarkStart w:id="104" w:name="_Toc288380101"/>
      <w:r w:rsidRPr="00394B5A">
        <w:rPr>
          <w:u w:val="none"/>
        </w:rPr>
        <w:t xml:space="preserve"> </w:t>
      </w:r>
      <w:r w:rsidR="00ED3F77" w:rsidRPr="00756F14">
        <w:t>Suspension of Bylaws.</w:t>
      </w:r>
      <w:bookmarkEnd w:id="104"/>
      <w:r w:rsidR="00ED3F77" w:rsidRPr="00756F14">
        <w:t xml:space="preserve"> </w:t>
      </w:r>
    </w:p>
    <w:p w:rsidR="00ED3F77" w:rsidRPr="00756F14" w:rsidRDefault="00ED3F77" w:rsidP="00B86362">
      <w:pPr>
        <w:jc w:val="both"/>
      </w:pPr>
      <w:r w:rsidRPr="00756F14">
        <w:t>These Bylaws may be suspended temporarily as deemed necessary by the Board of Directors to address exigent circumstances in the interests of the Organisation. Any such suspension shall be approved by two-thirds vote of the Board of Directors; shal</w:t>
      </w:r>
      <w:r w:rsidR="00CB6250">
        <w:t>l extend for no more than sixty (6</w:t>
      </w:r>
      <w:r w:rsidRPr="00756F14">
        <w:t xml:space="preserve">0) days; and shall promptly be communicated to the Member Assembly. </w:t>
      </w:r>
      <w:r w:rsidRPr="00756F14">
        <w:tab/>
      </w:r>
    </w:p>
    <w:p w:rsidR="003C5B21" w:rsidRDefault="00394B5A" w:rsidP="00B86362">
      <w:pPr>
        <w:pStyle w:val="Head1"/>
      </w:pPr>
      <w:bookmarkStart w:id="105" w:name="_Toc288380102"/>
      <w:r w:rsidRPr="00394B5A">
        <w:rPr>
          <w:u w:val="none"/>
        </w:rPr>
        <w:t xml:space="preserve"> </w:t>
      </w:r>
      <w:r w:rsidR="00ED3F77" w:rsidRPr="00756F14">
        <w:t>Conflict of Interest Policy.</w:t>
      </w:r>
      <w:bookmarkEnd w:id="105"/>
      <w:r w:rsidR="00ED3F77" w:rsidRPr="00756F14">
        <w:t xml:space="preserve"> </w:t>
      </w:r>
    </w:p>
    <w:p w:rsidR="00ED3F77" w:rsidRPr="00756F14" w:rsidRDefault="00ED3F77" w:rsidP="00B86362">
      <w:pPr>
        <w:jc w:val="both"/>
      </w:pPr>
      <w:r w:rsidRPr="00756F14">
        <w:t xml:space="preserve">The Board of Directors shall adopt a conflict of interest policy regulating transactions between the Organisation and any Director, </w:t>
      </w:r>
      <w:r w:rsidR="009D0D97">
        <w:t xml:space="preserve">Voting Representative, </w:t>
      </w:r>
      <w:r w:rsidRPr="00756F14">
        <w:t>XII Member or XII Participant.</w:t>
      </w:r>
    </w:p>
    <w:p w:rsidR="003C5B21" w:rsidRDefault="00394B5A" w:rsidP="00B86362">
      <w:pPr>
        <w:pStyle w:val="Head1"/>
      </w:pPr>
      <w:bookmarkStart w:id="106" w:name="_Toc288380103"/>
      <w:r w:rsidRPr="00394B5A">
        <w:rPr>
          <w:u w:val="none"/>
        </w:rPr>
        <w:t xml:space="preserve"> </w:t>
      </w:r>
      <w:r w:rsidR="00ED3F77" w:rsidRPr="00756F14">
        <w:t>Dissolving the Organisation.</w:t>
      </w:r>
      <w:bookmarkEnd w:id="106"/>
      <w:r w:rsidR="00ED3F77" w:rsidRPr="00756F14">
        <w:t xml:space="preserve"> </w:t>
      </w:r>
    </w:p>
    <w:p w:rsidR="00ED3F77" w:rsidRPr="00756F14" w:rsidRDefault="00ED3F77" w:rsidP="00B86362">
      <w:pPr>
        <w:jc w:val="both"/>
      </w:pPr>
      <w:r w:rsidRPr="00756F14">
        <w:t>The Board of Directors may propose liquidation, dissolution or winding up of the Organisation. Such decision and plan must be app</w:t>
      </w:r>
      <w:bookmarkStart w:id="107" w:name="_GoBack"/>
      <w:bookmarkEnd w:id="107"/>
      <w:r w:rsidRPr="00756F14">
        <w:t xml:space="preserve">roved by the Member Assembly. </w:t>
      </w:r>
    </w:p>
    <w:p w:rsidR="00ED3F77" w:rsidRPr="00756F14" w:rsidRDefault="00ED3F77" w:rsidP="00B86362">
      <w:pPr>
        <w:jc w:val="both"/>
      </w:pPr>
      <w:r w:rsidRPr="00756F14">
        <w:t>In the event of liquidation, dissolution or winding up of the affairs of the Organisation (whether voluntary or by operation of law), the Board of Directors will, after paying or making provision for the payment of all liabilities of the Organisation, distribute all of the assets of the Organisation according to the approved plan and consistent with the contractual obligations of the Organisation. Notwithstanding the forgoing, if the Organisation is exempt from Federal taxation pursuant to Section 501(a) of the Code at the time of any such liquidation, dissolution or winding up of the affairs of the Organisation, then the Board of Directors plan shall make such distribution in a manner consistent with such tax exempt status and the applicable requirements of Section 501(c) of the Code and any related regulations.</w:t>
      </w:r>
    </w:p>
    <w:p w:rsidR="00B86362" w:rsidRDefault="00B86362" w:rsidP="00C86C96">
      <w:pPr>
        <w:rPr>
          <w:b/>
          <w:u w:val="single"/>
        </w:rPr>
      </w:pPr>
    </w:p>
    <w:p w:rsidR="00B86362" w:rsidRPr="00B86362" w:rsidRDefault="00B86362" w:rsidP="00B86362">
      <w:pPr>
        <w:jc w:val="center"/>
        <w:rPr>
          <w:b/>
        </w:rPr>
      </w:pPr>
      <w:r w:rsidRPr="00B86362">
        <w:rPr>
          <w:b/>
        </w:rPr>
        <w:t>***</w:t>
      </w:r>
    </w:p>
    <w:p w:rsidR="00B86362" w:rsidRDefault="00B86362" w:rsidP="00C86C96">
      <w:pPr>
        <w:rPr>
          <w:b/>
          <w:u w:val="single"/>
        </w:rPr>
      </w:pPr>
    </w:p>
    <w:p w:rsidR="00B86362" w:rsidRPr="00B86362" w:rsidRDefault="00B86362" w:rsidP="00C86C96"/>
    <w:p w:rsidR="00ED3F77" w:rsidRPr="00756F14" w:rsidRDefault="00ED3F77" w:rsidP="00C86C96"/>
    <w:sectPr w:rsidR="00ED3F77" w:rsidRPr="00756F14" w:rsidSect="0018403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D85" w:rsidRDefault="00320D85" w:rsidP="00C86C96">
      <w:r>
        <w:separator/>
      </w:r>
    </w:p>
  </w:endnote>
  <w:endnote w:type="continuationSeparator" w:id="0">
    <w:p w:rsidR="00320D85" w:rsidRDefault="00320D85" w:rsidP="00C86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3F" w:rsidRDefault="001A0527" w:rsidP="00C86C96">
    <w:pPr>
      <w:pStyle w:val="Footer"/>
    </w:pPr>
    <w:r>
      <w:rPr>
        <w:rStyle w:val="PageNumber"/>
        <w:bCs/>
      </w:rPr>
      <w:fldChar w:fldCharType="begin"/>
    </w:r>
    <w:r w:rsidR="00830A3F">
      <w:rPr>
        <w:rStyle w:val="PageNumber"/>
        <w:bCs/>
      </w:rPr>
      <w:instrText xml:space="preserve"> PAGE </w:instrText>
    </w:r>
    <w:r>
      <w:rPr>
        <w:rStyle w:val="PageNumber"/>
        <w:bCs/>
      </w:rPr>
      <w:fldChar w:fldCharType="separate"/>
    </w:r>
    <w:r w:rsidR="00830A3F">
      <w:rPr>
        <w:rStyle w:val="PageNumber"/>
        <w:bCs/>
        <w:noProof/>
      </w:rPr>
      <w:t>ii</w:t>
    </w:r>
    <w:r>
      <w:rPr>
        <w:rStyle w:val="PageNumber"/>
        <w:bCs/>
      </w:rPr>
      <w:fldChar w:fldCharType="end"/>
    </w:r>
    <w:r w:rsidR="00830A3F">
      <w:t xml:space="preserve"> XBRL International, Inc. Bylaws</w:t>
    </w:r>
    <w:r w:rsidR="00830A3F">
      <w:tab/>
    </w:r>
    <w:r w:rsidR="00830A3F">
      <w:tab/>
      <w:t>Revision 2004-7-8</w:t>
    </w:r>
    <w:r w:rsidR="00830A3F">
      <w:br/>
    </w:r>
    <w:r w:rsidR="00830A3F">
      <w:rPr>
        <w:sz w:val="16"/>
        <w:szCs w:val="16"/>
      </w:rPr>
      <w:t xml:space="preserve">File name: </w:t>
    </w:r>
    <w:r>
      <w:rPr>
        <w:sz w:val="16"/>
        <w:szCs w:val="16"/>
      </w:rPr>
      <w:fldChar w:fldCharType="begin"/>
    </w:r>
    <w:r w:rsidR="00830A3F">
      <w:rPr>
        <w:sz w:val="16"/>
        <w:szCs w:val="16"/>
      </w:rPr>
      <w:instrText xml:space="preserve"> FILENAME </w:instrText>
    </w:r>
    <w:r>
      <w:rPr>
        <w:sz w:val="16"/>
        <w:szCs w:val="16"/>
      </w:rPr>
      <w:fldChar w:fldCharType="separate"/>
    </w:r>
    <w:r w:rsidR="00830A3F">
      <w:rPr>
        <w:noProof/>
        <w:sz w:val="16"/>
        <w:szCs w:val="16"/>
      </w:rPr>
      <w:t>Draft Bylaws -June 2011.docx</w:t>
    </w:r>
    <w:r>
      <w:rPr>
        <w:sz w:val="16"/>
        <w:szCs w:val="16"/>
      </w:rPr>
      <w:fldChar w:fldCharType="end"/>
    </w:r>
    <w:r w:rsidR="00830A3F">
      <w:tab/>
    </w:r>
    <w:r w:rsidR="00830A3F">
      <w:tab/>
    </w:r>
    <w:r>
      <w:rPr>
        <w:rStyle w:val="PageNumber"/>
      </w:rPr>
      <w:fldChar w:fldCharType="begin"/>
    </w:r>
    <w:r w:rsidR="00830A3F">
      <w:rPr>
        <w:rStyle w:val="PageNumber"/>
      </w:rPr>
      <w:instrText xml:space="preserve"> PAGE </w:instrText>
    </w:r>
    <w:r>
      <w:rPr>
        <w:rStyle w:val="PageNumber"/>
      </w:rPr>
      <w:fldChar w:fldCharType="separate"/>
    </w:r>
    <w:r w:rsidR="00830A3F">
      <w:rPr>
        <w:rStyle w:val="PageNumber"/>
        <w:noProof/>
      </w:rPr>
      <w:t>ii</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3F" w:rsidRDefault="001A0527" w:rsidP="00C86C96">
    <w:pPr>
      <w:pStyle w:val="Footer"/>
    </w:pPr>
    <w:r>
      <w:fldChar w:fldCharType="begin"/>
    </w:r>
    <w:r w:rsidR="00830A3F">
      <w:instrText xml:space="preserve"> PAGE   \* MERGEFORMAT </w:instrText>
    </w:r>
    <w:r>
      <w:fldChar w:fldCharType="separate"/>
    </w:r>
    <w:r w:rsidR="00EC4956">
      <w:rPr>
        <w:noProof/>
      </w:rPr>
      <w:t>15</w:t>
    </w:r>
    <w:r>
      <w:rPr>
        <w:noProof/>
      </w:rPr>
      <w:fldChar w:fldCharType="end"/>
    </w:r>
  </w:p>
  <w:p w:rsidR="00830A3F" w:rsidRDefault="00830A3F" w:rsidP="00C86C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D85" w:rsidRDefault="00320D85" w:rsidP="00C86C96">
      <w:r>
        <w:separator/>
      </w:r>
    </w:p>
  </w:footnote>
  <w:footnote w:type="continuationSeparator" w:id="0">
    <w:p w:rsidR="00320D85" w:rsidRDefault="00320D85" w:rsidP="00C86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3F" w:rsidRDefault="00830A3F" w:rsidP="0004368E">
    <w:pPr>
      <w:pStyle w:val="Header"/>
      <w:tabs>
        <w:tab w:val="clear" w:pos="4680"/>
        <w:tab w:val="clear" w:pos="9360"/>
        <w:tab w:val="left" w:pos="4035"/>
      </w:tabs>
    </w:pPr>
    <w:r>
      <w:t xml:space="preserve">Draft 12 July 2011 </w:t>
    </w:r>
    <w:r>
      <w:tab/>
    </w:r>
  </w:p>
  <w:p w:rsidR="00830A3F" w:rsidRDefault="00830A3F" w:rsidP="00C86C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2500EE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nsid w:val="3B2B3139"/>
    <w:multiLevelType w:val="multilevel"/>
    <w:tmpl w:val="39ACDC46"/>
    <w:lvl w:ilvl="0">
      <w:start w:val="1"/>
      <w:numFmt w:val="decimal"/>
      <w:lvlText w:val="%1"/>
      <w:lvlJc w:val="left"/>
      <w:pPr>
        <w:ind w:left="360" w:hanging="360"/>
      </w:pPr>
      <w:rPr>
        <w:rFonts w:hint="default"/>
      </w:rPr>
    </w:lvl>
    <w:lvl w:ilvl="1">
      <w:start w:val="1"/>
      <w:numFmt w:val="decimal"/>
      <w:pStyle w:val="Head1"/>
      <w:lvlText w:val="%1.%2"/>
      <w:lvlJc w:val="left"/>
      <w:pPr>
        <w:ind w:left="108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C2E6AFF"/>
    <w:multiLevelType w:val="multilevel"/>
    <w:tmpl w:val="F7921FC4"/>
    <w:lvl w:ilvl="0">
      <w:start w:val="6"/>
      <w:numFmt w:val="decimal"/>
      <w:pStyle w:val="Article"/>
      <w:lvlText w:val="%1"/>
      <w:lvlJc w:val="left"/>
      <w:pPr>
        <w:ind w:left="360" w:hanging="360"/>
      </w:pPr>
      <w:rPr>
        <w:rFonts w:hint="default"/>
        <w:u w:val="single"/>
      </w:rPr>
    </w:lvl>
    <w:lvl w:ilvl="1">
      <w:start w:val="5"/>
      <w:numFmt w:val="decimal"/>
      <w:lvlText w:val="%1.%2"/>
      <w:lvlJc w:val="left"/>
      <w:pPr>
        <w:ind w:left="1350" w:hanging="360"/>
      </w:pPr>
      <w:rPr>
        <w:rFonts w:hint="default"/>
        <w:u w:val="single"/>
      </w:rPr>
    </w:lvl>
    <w:lvl w:ilvl="2">
      <w:start w:val="1"/>
      <w:numFmt w:val="decimal"/>
      <w:lvlText w:val="%1.%2.%3"/>
      <w:lvlJc w:val="left"/>
      <w:pPr>
        <w:ind w:left="2700" w:hanging="720"/>
      </w:pPr>
      <w:rPr>
        <w:rFonts w:hint="default"/>
        <w:u w:val="single"/>
      </w:rPr>
    </w:lvl>
    <w:lvl w:ilvl="3">
      <w:start w:val="1"/>
      <w:numFmt w:val="decimal"/>
      <w:lvlText w:val="%1.%2.%3.%4"/>
      <w:lvlJc w:val="left"/>
      <w:pPr>
        <w:ind w:left="3690" w:hanging="720"/>
      </w:pPr>
      <w:rPr>
        <w:rFonts w:hint="default"/>
        <w:u w:val="single"/>
      </w:rPr>
    </w:lvl>
    <w:lvl w:ilvl="4">
      <w:start w:val="1"/>
      <w:numFmt w:val="decimal"/>
      <w:lvlText w:val="%1.%2.%3.%4.%5"/>
      <w:lvlJc w:val="left"/>
      <w:pPr>
        <w:ind w:left="5040" w:hanging="1080"/>
      </w:pPr>
      <w:rPr>
        <w:rFonts w:hint="default"/>
        <w:u w:val="single"/>
      </w:rPr>
    </w:lvl>
    <w:lvl w:ilvl="5">
      <w:start w:val="1"/>
      <w:numFmt w:val="decimal"/>
      <w:lvlText w:val="%1.%2.%3.%4.%5.%6"/>
      <w:lvlJc w:val="left"/>
      <w:pPr>
        <w:ind w:left="6030" w:hanging="1080"/>
      </w:pPr>
      <w:rPr>
        <w:rFonts w:hint="default"/>
        <w:u w:val="single"/>
      </w:rPr>
    </w:lvl>
    <w:lvl w:ilvl="6">
      <w:start w:val="1"/>
      <w:numFmt w:val="decimal"/>
      <w:lvlText w:val="%1.%2.%3.%4.%5.%6.%7"/>
      <w:lvlJc w:val="left"/>
      <w:pPr>
        <w:ind w:left="7380" w:hanging="1440"/>
      </w:pPr>
      <w:rPr>
        <w:rFonts w:hint="default"/>
        <w:u w:val="single"/>
      </w:rPr>
    </w:lvl>
    <w:lvl w:ilvl="7">
      <w:start w:val="1"/>
      <w:numFmt w:val="decimal"/>
      <w:lvlText w:val="%1.%2.%3.%4.%5.%6.%7.%8"/>
      <w:lvlJc w:val="left"/>
      <w:pPr>
        <w:ind w:left="8370" w:hanging="1440"/>
      </w:pPr>
      <w:rPr>
        <w:rFonts w:hint="default"/>
        <w:u w:val="single"/>
      </w:rPr>
    </w:lvl>
    <w:lvl w:ilvl="8">
      <w:start w:val="1"/>
      <w:numFmt w:val="decimal"/>
      <w:lvlText w:val="%1.%2.%3.%4.%5.%6.%7.%8.%9"/>
      <w:lvlJc w:val="left"/>
      <w:pPr>
        <w:ind w:left="9720" w:hanging="1800"/>
      </w:pPr>
      <w:rPr>
        <w:rFonts w:hint="default"/>
        <w:u w:val="single"/>
      </w:rPr>
    </w:lvl>
  </w:abstractNum>
  <w:abstractNum w:abstractNumId="3">
    <w:nsid w:val="480231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B70729"/>
    <w:multiLevelType w:val="hybridMultilevel"/>
    <w:tmpl w:val="32D6A2A0"/>
    <w:lvl w:ilvl="0" w:tplc="04090015">
      <w:start w:val="1"/>
      <w:numFmt w:val="upperLetter"/>
      <w:pStyle w:val="ListNumb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67F6E09"/>
    <w:multiLevelType w:val="hybridMultilevel"/>
    <w:tmpl w:val="E23A8D04"/>
    <w:lvl w:ilvl="0" w:tplc="6D361DEE">
      <w:start w:val="1"/>
      <w:numFmt w:val="upperRoman"/>
      <w:pStyle w:val="Appendix"/>
      <w:lvlText w:val="Appendix %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B50AA0"/>
    <w:multiLevelType w:val="hybridMultilevel"/>
    <w:tmpl w:val="488C9380"/>
    <w:lvl w:ilvl="0" w:tplc="EC2AAFDA">
      <w:start w:val="1"/>
      <w:numFmt w:val="lowerRoman"/>
      <w:pStyle w:val="Bodylist1"/>
      <w:lvlText w:val="(%1)"/>
      <w:lvlJc w:val="righ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293788"/>
    <w:multiLevelType w:val="hybridMultilevel"/>
    <w:tmpl w:val="622A3D9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6"/>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9"/>
    </w:lvlOverride>
    <w:lvlOverride w:ilvl="1">
      <w:startOverride w:val="1"/>
    </w:lvlOverride>
  </w:num>
  <w:num w:numId="9">
    <w:abstractNumId w:val="1"/>
    <w:lvlOverride w:ilvl="0">
      <w:startOverride w:val="9"/>
    </w:lvlOverride>
    <w:lvlOverride w:ilvl="1">
      <w:startOverride w:val="1"/>
    </w:lvlOverride>
  </w:num>
  <w:num w:numId="10">
    <w:abstractNumId w:val="3"/>
  </w:num>
  <w:num w:numId="11">
    <w:abstractNumId w:val="1"/>
    <w:lvlOverride w:ilvl="0">
      <w:startOverride w:val="9"/>
    </w:lvlOverride>
    <w:lvlOverride w:ilvl="1">
      <w:startOverride w:val="2"/>
    </w:lvlOverride>
  </w:num>
  <w:num w:numId="12">
    <w:abstractNumId w:val="1"/>
    <w:lvlOverride w:ilvl="0">
      <w:startOverride w:val="11"/>
    </w:lvlOverride>
    <w:lvlOverride w:ilvl="1">
      <w:startOverride w:val="1"/>
    </w:lvlOverride>
  </w:num>
  <w:num w:numId="13">
    <w:abstractNumId w:val="1"/>
    <w:lvlOverride w:ilvl="0">
      <w:startOverride w:val="11"/>
    </w:lvlOverride>
    <w:lvlOverride w:ilvl="1">
      <w:startOverride w:val="1"/>
    </w:lvlOverride>
  </w:num>
  <w:num w:numId="14">
    <w:abstractNumId w:val="7"/>
  </w:num>
  <w:num w:numId="15">
    <w:abstractNumId w:val="1"/>
    <w:lvlOverride w:ilvl="0">
      <w:startOverride w:val="11"/>
    </w:lvlOverride>
    <w:lvlOverride w:ilvl="1">
      <w:startOverride w:val="1"/>
    </w:lvlOverride>
  </w:num>
  <w:num w:numId="16">
    <w:abstractNumId w:val="1"/>
    <w:lvlOverride w:ilvl="0">
      <w:startOverride w:val="11"/>
    </w:lvlOverride>
    <w:lvlOverride w:ilvl="1">
      <w:startOverride w:val="1"/>
    </w:lvlOverride>
  </w:num>
  <w:num w:numId="17">
    <w:abstractNumId w:val="1"/>
    <w:lvlOverride w:ilvl="0">
      <w:startOverride w:val="11"/>
    </w:lvlOverride>
    <w:lvlOverride w:ilvl="1">
      <w:startOverride w:val="1"/>
    </w:lvlOverride>
  </w:num>
  <w:num w:numId="18">
    <w:abstractNumId w:val="1"/>
    <w:lvlOverride w:ilvl="0">
      <w:startOverride w:val="11"/>
    </w:lvlOverride>
    <w:lvlOverride w:ilvl="1">
      <w:startOverride w:val="1"/>
    </w:lvlOverride>
  </w:num>
  <w:num w:numId="19">
    <w:abstractNumId w:val="1"/>
    <w:lvlOverride w:ilvl="0">
      <w:startOverride w:val="11"/>
    </w:lvlOverride>
    <w:lvlOverride w:ilvl="1">
      <w:startOverride w:val="1"/>
    </w:lvlOverride>
  </w:num>
  <w:num w:numId="20">
    <w:abstractNumId w:val="1"/>
    <w:lvlOverride w:ilvl="0">
      <w:startOverride w:val="11"/>
    </w:lvlOverride>
    <w:lvlOverride w:ilvl="1">
      <w:startOverride w:val="4"/>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D632D7"/>
    <w:rsid w:val="000016E0"/>
    <w:rsid w:val="000105EC"/>
    <w:rsid w:val="00012356"/>
    <w:rsid w:val="0003770C"/>
    <w:rsid w:val="0004368E"/>
    <w:rsid w:val="000572D1"/>
    <w:rsid w:val="000718AB"/>
    <w:rsid w:val="00082D1E"/>
    <w:rsid w:val="00086B11"/>
    <w:rsid w:val="000A4D44"/>
    <w:rsid w:val="000C271A"/>
    <w:rsid w:val="000D4168"/>
    <w:rsid w:val="00112A65"/>
    <w:rsid w:val="00117B93"/>
    <w:rsid w:val="00134EB9"/>
    <w:rsid w:val="001426D7"/>
    <w:rsid w:val="00180ABF"/>
    <w:rsid w:val="00184039"/>
    <w:rsid w:val="00195DE1"/>
    <w:rsid w:val="0019649C"/>
    <w:rsid w:val="001A0527"/>
    <w:rsid w:val="001A3CCB"/>
    <w:rsid w:val="001B081F"/>
    <w:rsid w:val="001E1268"/>
    <w:rsid w:val="001F28EC"/>
    <w:rsid w:val="00202805"/>
    <w:rsid w:val="00204A37"/>
    <w:rsid w:val="00217937"/>
    <w:rsid w:val="00220922"/>
    <w:rsid w:val="00240DE2"/>
    <w:rsid w:val="00241EB0"/>
    <w:rsid w:val="002571CF"/>
    <w:rsid w:val="00274894"/>
    <w:rsid w:val="00274FD6"/>
    <w:rsid w:val="0028100C"/>
    <w:rsid w:val="00285F35"/>
    <w:rsid w:val="00293B20"/>
    <w:rsid w:val="002B349A"/>
    <w:rsid w:val="002D49BA"/>
    <w:rsid w:val="002F17F1"/>
    <w:rsid w:val="003056B8"/>
    <w:rsid w:val="00315596"/>
    <w:rsid w:val="00320D85"/>
    <w:rsid w:val="00335D90"/>
    <w:rsid w:val="0033632D"/>
    <w:rsid w:val="00362454"/>
    <w:rsid w:val="00364004"/>
    <w:rsid w:val="00366271"/>
    <w:rsid w:val="00370E2C"/>
    <w:rsid w:val="00382158"/>
    <w:rsid w:val="00382D9C"/>
    <w:rsid w:val="00386D46"/>
    <w:rsid w:val="00394B5A"/>
    <w:rsid w:val="003C5B21"/>
    <w:rsid w:val="00402C43"/>
    <w:rsid w:val="00404E19"/>
    <w:rsid w:val="0040576E"/>
    <w:rsid w:val="0045178A"/>
    <w:rsid w:val="004860EE"/>
    <w:rsid w:val="004B1C25"/>
    <w:rsid w:val="004B6575"/>
    <w:rsid w:val="004C265E"/>
    <w:rsid w:val="004D217C"/>
    <w:rsid w:val="00505410"/>
    <w:rsid w:val="005D6AED"/>
    <w:rsid w:val="00616B7A"/>
    <w:rsid w:val="00623A6B"/>
    <w:rsid w:val="00656A53"/>
    <w:rsid w:val="006A4326"/>
    <w:rsid w:val="006B5D3E"/>
    <w:rsid w:val="006E1CC0"/>
    <w:rsid w:val="006F6CE0"/>
    <w:rsid w:val="00703950"/>
    <w:rsid w:val="00715EC5"/>
    <w:rsid w:val="00720C2A"/>
    <w:rsid w:val="00756F14"/>
    <w:rsid w:val="007821FC"/>
    <w:rsid w:val="00784B23"/>
    <w:rsid w:val="007C039E"/>
    <w:rsid w:val="007F181E"/>
    <w:rsid w:val="007F3383"/>
    <w:rsid w:val="007F34D8"/>
    <w:rsid w:val="007F70CF"/>
    <w:rsid w:val="0081139E"/>
    <w:rsid w:val="008127DA"/>
    <w:rsid w:val="00820A87"/>
    <w:rsid w:val="0082643A"/>
    <w:rsid w:val="00830A3F"/>
    <w:rsid w:val="00832813"/>
    <w:rsid w:val="00846A7B"/>
    <w:rsid w:val="008477E9"/>
    <w:rsid w:val="00872185"/>
    <w:rsid w:val="00873D30"/>
    <w:rsid w:val="008F5187"/>
    <w:rsid w:val="00934397"/>
    <w:rsid w:val="00940457"/>
    <w:rsid w:val="00941B9D"/>
    <w:rsid w:val="009631FC"/>
    <w:rsid w:val="009770E8"/>
    <w:rsid w:val="00992A2D"/>
    <w:rsid w:val="009C58C2"/>
    <w:rsid w:val="009D0D97"/>
    <w:rsid w:val="009D193D"/>
    <w:rsid w:val="009E7EE6"/>
    <w:rsid w:val="009F62CC"/>
    <w:rsid w:val="00A00F9E"/>
    <w:rsid w:val="00A336C4"/>
    <w:rsid w:val="00A50C5D"/>
    <w:rsid w:val="00A52A77"/>
    <w:rsid w:val="00A77581"/>
    <w:rsid w:val="00A77A9E"/>
    <w:rsid w:val="00A97FD1"/>
    <w:rsid w:val="00AB68F9"/>
    <w:rsid w:val="00AC0F71"/>
    <w:rsid w:val="00AD47F1"/>
    <w:rsid w:val="00AD6122"/>
    <w:rsid w:val="00AE4CD0"/>
    <w:rsid w:val="00AF30C1"/>
    <w:rsid w:val="00AF785E"/>
    <w:rsid w:val="00B07DD7"/>
    <w:rsid w:val="00B15EBA"/>
    <w:rsid w:val="00B161AB"/>
    <w:rsid w:val="00B22791"/>
    <w:rsid w:val="00B4011C"/>
    <w:rsid w:val="00B833BA"/>
    <w:rsid w:val="00B836F3"/>
    <w:rsid w:val="00B86362"/>
    <w:rsid w:val="00B87334"/>
    <w:rsid w:val="00BD1819"/>
    <w:rsid w:val="00BD3D00"/>
    <w:rsid w:val="00BE03DB"/>
    <w:rsid w:val="00BF789D"/>
    <w:rsid w:val="00C05D16"/>
    <w:rsid w:val="00C47098"/>
    <w:rsid w:val="00C51529"/>
    <w:rsid w:val="00C64D1E"/>
    <w:rsid w:val="00C843C1"/>
    <w:rsid w:val="00C86C96"/>
    <w:rsid w:val="00CB6250"/>
    <w:rsid w:val="00CC11C9"/>
    <w:rsid w:val="00CD1CCE"/>
    <w:rsid w:val="00CD5652"/>
    <w:rsid w:val="00D02220"/>
    <w:rsid w:val="00D315A3"/>
    <w:rsid w:val="00D630C9"/>
    <w:rsid w:val="00D632D7"/>
    <w:rsid w:val="00D66A45"/>
    <w:rsid w:val="00D75FCF"/>
    <w:rsid w:val="00D819A2"/>
    <w:rsid w:val="00D87FC7"/>
    <w:rsid w:val="00D9467E"/>
    <w:rsid w:val="00DA41E6"/>
    <w:rsid w:val="00DB5E4F"/>
    <w:rsid w:val="00DC6C1E"/>
    <w:rsid w:val="00DF7F97"/>
    <w:rsid w:val="00E1253A"/>
    <w:rsid w:val="00E13DC7"/>
    <w:rsid w:val="00E407F9"/>
    <w:rsid w:val="00EA028A"/>
    <w:rsid w:val="00EC4956"/>
    <w:rsid w:val="00ED3F77"/>
    <w:rsid w:val="00EF1C7E"/>
    <w:rsid w:val="00F12F95"/>
    <w:rsid w:val="00F13399"/>
    <w:rsid w:val="00F4751B"/>
    <w:rsid w:val="00F675CC"/>
    <w:rsid w:val="00F76125"/>
    <w:rsid w:val="00FB11E9"/>
    <w:rsid w:val="00FC1B7A"/>
    <w:rsid w:val="00FC4EF6"/>
    <w:rsid w:val="00FC4F34"/>
    <w:rsid w:val="00FF0671"/>
    <w:rsid w:val="00FF1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iPriority="0" w:unhideWhenUsed="1"/>
    <w:lsdException w:name="index 2" w:uiPriority="0"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qFormat="1"/>
    <w:lsdException w:name="toc 2" w:locked="1" w:semiHidden="0" w:uiPriority="39" w:qFormat="1"/>
    <w:lsdException w:name="toc 3" w:locked="1" w:semiHidden="0" w:uiPriority="39" w:qFormat="1"/>
    <w:lsdException w:name="toc 4" w:locked="1" w:semiHidden="0" w:uiPriority="39"/>
    <w:lsdException w:name="toc 5" w:locked="1" w:semiHidden="0" w:uiPriority="39"/>
    <w:lsdException w:name="toc 6" w:locked="1" w:semiHidden="0" w:uiPriority="39"/>
    <w:lsdException w:name="toc 7" w:locked="1" w:semiHidden="0" w:uiPriority="39"/>
    <w:lsdException w:name="toc 8" w:locked="1" w:semiHidden="0" w:uiPriority="39"/>
    <w:lsdException w:name="toc 9" w:locked="1" w:semiHidden="0" w:uiPriority="39"/>
    <w:lsdException w:name="Normal Indent" w:unhideWhenUsed="1"/>
    <w:lsdException w:name="footnote text" w:uiPriority="0" w:unhideWhenUsed="1"/>
    <w:lsdException w:name="annotation text" w:unhideWhenUsed="1"/>
    <w:lsdException w:name="header" w:uiPriority="0" w:unhideWhenUsed="1"/>
    <w:lsdException w:name="footer" w:uiPriority="0" w:unhideWhenUsed="1"/>
    <w:lsdException w:name="index heading" w:uiPriority="0" w:unhideWhenUsed="1"/>
    <w:lsdException w:name="caption" w:locked="1" w:uiPriority="0" w:unhideWhenUsed="1" w:qFormat="1"/>
    <w:lsdException w:name="table of figures" w:unhideWhenUsed="1"/>
    <w:lsdException w:name="envelope address" w:uiPriority="0" w:unhideWhenUsed="1"/>
    <w:lsdException w:name="envelope return" w:uiPriority="0" w:unhideWhenUsed="1"/>
    <w:lsdException w:name="footnote reference" w:uiPriority="0" w:unhideWhenUsed="1"/>
    <w:lsdException w:name="annotation reference" w:uiPriority="0" w:unhideWhenUsed="1"/>
    <w:lsdException w:name="line number" w:unhideWhenUsed="1"/>
    <w:lsdException w:name="page number" w:uiPriority="0" w:unhideWhenUsed="1"/>
    <w:lsdException w:name="endnote reference" w:unhideWhenUsed="1"/>
    <w:lsdException w:name="endnote text" w:uiPriority="0" w:unhideWhenUsed="1"/>
    <w:lsdException w:name="table of authorities" w:unhideWhenUsed="1"/>
    <w:lsdException w:name="macro" w:uiPriority="0"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iPriority="0" w:unhideWhenUsed="1"/>
    <w:lsdException w:name="Signature" w:uiPriority="0" w:unhideWhenUsed="1"/>
    <w:lsdException w:name="Default Paragraph Font" w:locked="1" w:semiHidden="0" w:uiPriority="1"/>
    <w:lsdException w:name="Body Text" w:uiPriority="0" w:unhideWhenUsed="1"/>
    <w:lsdException w:name="Body Text Indent" w:uiPriority="0" w:unhideWhenUsed="1"/>
    <w:lsdException w:name="List Continue" w:uiPriority="0"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unhideWhenUsed="1"/>
    <w:lsdException w:name="Body Text Indent 3" w:unhideWhenUsed="1"/>
    <w:lsdException w:name="Block Text" w:uiPriority="0" w:unhideWhenUsed="1"/>
    <w:lsdException w:name="Hyperlink" w:unhideWhenUsed="1"/>
    <w:lsdException w:name="FollowedHyperlink" w:uiPriority="0" w:unhideWhenUsed="1"/>
    <w:lsdException w:name="Strong" w:locked="1" w:semiHidden="0" w:uiPriority="0" w:qFormat="1"/>
    <w:lsdException w:name="Emphasis" w:locked="1" w:semiHidden="0" w:uiPriority="0" w:qFormat="1"/>
    <w:lsdException w:name="Document Map" w:uiPriority="0"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86C96"/>
    <w:pPr>
      <w:spacing w:before="120" w:after="120"/>
    </w:pPr>
    <w:rPr>
      <w:rFonts w:ascii="Times New Roman" w:eastAsia="Times New Roman" w:hAnsi="Times New Roman"/>
      <w:sz w:val="24"/>
      <w:szCs w:val="24"/>
      <w:lang w:val="en-GB"/>
    </w:rPr>
  </w:style>
  <w:style w:type="paragraph" w:styleId="Heading1">
    <w:name w:val="heading 1"/>
    <w:basedOn w:val="Normal"/>
    <w:next w:val="Heading2"/>
    <w:link w:val="Heading1Char"/>
    <w:uiPriority w:val="99"/>
    <w:qFormat/>
    <w:rsid w:val="00184039"/>
    <w:pPr>
      <w:keepNext/>
      <w:keepLines/>
      <w:widowControl w:val="0"/>
      <w:jc w:val="center"/>
      <w:outlineLvl w:val="0"/>
    </w:pPr>
    <w:rPr>
      <w:bCs/>
      <w:kern w:val="28"/>
      <w:szCs w:val="32"/>
      <w:u w:val="single"/>
    </w:rPr>
  </w:style>
  <w:style w:type="paragraph" w:styleId="Heading2">
    <w:name w:val="heading 2"/>
    <w:basedOn w:val="Normal"/>
    <w:next w:val="Heading3"/>
    <w:link w:val="Heading2Char"/>
    <w:qFormat/>
    <w:rsid w:val="00184039"/>
    <w:pPr>
      <w:ind w:left="-900" w:firstLine="900"/>
      <w:outlineLvl w:val="1"/>
    </w:pPr>
    <w:rPr>
      <w:rFonts w:ascii="Calibri" w:hAnsi="Calibri"/>
      <w:bCs/>
      <w:iCs/>
      <w:sz w:val="28"/>
      <w:szCs w:val="28"/>
      <w:u w:val="single"/>
    </w:rPr>
  </w:style>
  <w:style w:type="paragraph" w:styleId="Heading3">
    <w:name w:val="heading 3"/>
    <w:basedOn w:val="Normal"/>
    <w:next w:val="BodyText"/>
    <w:link w:val="Heading3Char"/>
    <w:uiPriority w:val="99"/>
    <w:qFormat/>
    <w:rsid w:val="00184039"/>
    <w:pPr>
      <w:tabs>
        <w:tab w:val="num" w:pos="0"/>
      </w:tabs>
      <w:ind w:left="2160" w:hanging="720"/>
      <w:outlineLvl w:val="2"/>
    </w:pPr>
    <w:rPr>
      <w:rFonts w:ascii="Calibri" w:hAnsi="Calibri"/>
      <w:bCs/>
      <w:sz w:val="26"/>
      <w:szCs w:val="26"/>
    </w:rPr>
  </w:style>
  <w:style w:type="paragraph" w:styleId="Heading4">
    <w:name w:val="heading 4"/>
    <w:basedOn w:val="Normal"/>
    <w:next w:val="Normal"/>
    <w:link w:val="Heading4Char"/>
    <w:uiPriority w:val="99"/>
    <w:qFormat/>
    <w:rsid w:val="00184039"/>
    <w:pPr>
      <w:tabs>
        <w:tab w:val="num" w:pos="2520"/>
      </w:tabs>
      <w:ind w:left="2160"/>
      <w:outlineLvl w:val="3"/>
    </w:pPr>
    <w:rPr>
      <w:rFonts w:ascii="Calibri" w:hAnsi="Calibri"/>
      <w:bCs/>
      <w:sz w:val="28"/>
      <w:szCs w:val="28"/>
    </w:rPr>
  </w:style>
  <w:style w:type="paragraph" w:styleId="Heading5">
    <w:name w:val="heading 5"/>
    <w:basedOn w:val="Normal"/>
    <w:next w:val="BodyText"/>
    <w:link w:val="Heading5Char"/>
    <w:uiPriority w:val="99"/>
    <w:qFormat/>
    <w:rsid w:val="00184039"/>
    <w:pPr>
      <w:tabs>
        <w:tab w:val="num" w:pos="3240"/>
      </w:tabs>
      <w:ind w:left="2880"/>
      <w:outlineLvl w:val="4"/>
    </w:pPr>
    <w:rPr>
      <w:rFonts w:ascii="Calibri" w:hAnsi="Calibri"/>
      <w:bCs/>
      <w:iCs/>
      <w:sz w:val="26"/>
      <w:szCs w:val="26"/>
    </w:rPr>
  </w:style>
  <w:style w:type="paragraph" w:styleId="Heading6">
    <w:name w:val="heading 6"/>
    <w:basedOn w:val="Normal"/>
    <w:next w:val="BodyText"/>
    <w:link w:val="Heading6Char"/>
    <w:uiPriority w:val="99"/>
    <w:qFormat/>
    <w:rsid w:val="00184039"/>
    <w:pPr>
      <w:tabs>
        <w:tab w:val="num" w:pos="3960"/>
      </w:tabs>
      <w:ind w:left="3600"/>
      <w:outlineLvl w:val="5"/>
    </w:pPr>
    <w:rPr>
      <w:rFonts w:ascii="Calibri" w:hAnsi="Calibri"/>
      <w:bCs/>
      <w:sz w:val="22"/>
      <w:szCs w:val="22"/>
    </w:rPr>
  </w:style>
  <w:style w:type="paragraph" w:styleId="Heading7">
    <w:name w:val="heading 7"/>
    <w:basedOn w:val="Normal"/>
    <w:next w:val="BodyText"/>
    <w:link w:val="Heading7Char"/>
    <w:uiPriority w:val="99"/>
    <w:qFormat/>
    <w:rsid w:val="00184039"/>
    <w:pPr>
      <w:tabs>
        <w:tab w:val="num" w:pos="4680"/>
      </w:tabs>
      <w:ind w:left="4320"/>
      <w:outlineLvl w:val="6"/>
    </w:pPr>
    <w:rPr>
      <w:rFonts w:ascii="Calibri" w:hAnsi="Calibri"/>
    </w:rPr>
  </w:style>
  <w:style w:type="paragraph" w:styleId="Heading8">
    <w:name w:val="heading 8"/>
    <w:basedOn w:val="Normal"/>
    <w:next w:val="BodyText"/>
    <w:link w:val="Heading8Char"/>
    <w:uiPriority w:val="99"/>
    <w:qFormat/>
    <w:rsid w:val="00184039"/>
    <w:pPr>
      <w:tabs>
        <w:tab w:val="num" w:pos="5400"/>
      </w:tabs>
      <w:ind w:left="5040"/>
      <w:outlineLvl w:val="7"/>
    </w:pPr>
    <w:rPr>
      <w:rFonts w:ascii="Calibri" w:hAnsi="Calibri"/>
      <w:iCs/>
    </w:rPr>
  </w:style>
  <w:style w:type="paragraph" w:styleId="Heading9">
    <w:name w:val="heading 9"/>
    <w:basedOn w:val="Normal"/>
    <w:next w:val="BodyText"/>
    <w:link w:val="Heading9Char"/>
    <w:uiPriority w:val="99"/>
    <w:qFormat/>
    <w:rsid w:val="00184039"/>
    <w:pPr>
      <w:tabs>
        <w:tab w:val="num" w:pos="6120"/>
      </w:tabs>
      <w:ind w:left="57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4039"/>
    <w:rPr>
      <w:rFonts w:ascii="Times New Roman" w:eastAsia="Times New Roman" w:hAnsi="Times New Roman"/>
      <w:bCs/>
      <w:kern w:val="28"/>
      <w:sz w:val="24"/>
      <w:szCs w:val="32"/>
      <w:u w:val="single"/>
      <w:lang w:val="en-GB"/>
    </w:rPr>
  </w:style>
  <w:style w:type="character" w:customStyle="1" w:styleId="Heading2Char">
    <w:name w:val="Heading 2 Char"/>
    <w:link w:val="Heading2"/>
    <w:locked/>
    <w:rsid w:val="00184039"/>
    <w:rPr>
      <w:rFonts w:eastAsia="Times New Roman"/>
      <w:bCs/>
      <w:iCs/>
      <w:sz w:val="28"/>
      <w:szCs w:val="28"/>
      <w:u w:val="single"/>
      <w:lang w:val="en-GB"/>
    </w:rPr>
  </w:style>
  <w:style w:type="character" w:customStyle="1" w:styleId="Heading3Char">
    <w:name w:val="Heading 3 Char"/>
    <w:link w:val="Heading3"/>
    <w:uiPriority w:val="99"/>
    <w:locked/>
    <w:rsid w:val="00184039"/>
    <w:rPr>
      <w:rFonts w:eastAsia="Times New Roman"/>
      <w:bCs/>
      <w:sz w:val="26"/>
      <w:szCs w:val="26"/>
      <w:lang w:val="en-GB"/>
    </w:rPr>
  </w:style>
  <w:style w:type="character" w:customStyle="1" w:styleId="Heading4Char">
    <w:name w:val="Heading 4 Char"/>
    <w:link w:val="Heading4"/>
    <w:uiPriority w:val="99"/>
    <w:locked/>
    <w:rsid w:val="00184039"/>
    <w:rPr>
      <w:rFonts w:eastAsia="Times New Roman"/>
      <w:bCs/>
      <w:sz w:val="28"/>
      <w:szCs w:val="28"/>
      <w:lang w:val="en-GB"/>
    </w:rPr>
  </w:style>
  <w:style w:type="character" w:customStyle="1" w:styleId="Heading5Char">
    <w:name w:val="Heading 5 Char"/>
    <w:link w:val="Heading5"/>
    <w:uiPriority w:val="99"/>
    <w:locked/>
    <w:rsid w:val="00184039"/>
    <w:rPr>
      <w:rFonts w:eastAsia="Times New Roman"/>
      <w:bCs/>
      <w:iCs/>
      <w:sz w:val="26"/>
      <w:szCs w:val="26"/>
      <w:lang w:val="en-GB"/>
    </w:rPr>
  </w:style>
  <w:style w:type="character" w:customStyle="1" w:styleId="Heading6Char">
    <w:name w:val="Heading 6 Char"/>
    <w:link w:val="Heading6"/>
    <w:uiPriority w:val="99"/>
    <w:locked/>
    <w:rsid w:val="00184039"/>
    <w:rPr>
      <w:rFonts w:eastAsia="Times New Roman"/>
      <w:bCs/>
      <w:sz w:val="22"/>
      <w:szCs w:val="22"/>
      <w:lang w:val="en-GB"/>
    </w:rPr>
  </w:style>
  <w:style w:type="character" w:customStyle="1" w:styleId="Heading7Char">
    <w:name w:val="Heading 7 Char"/>
    <w:link w:val="Heading7"/>
    <w:uiPriority w:val="99"/>
    <w:locked/>
    <w:rsid w:val="00184039"/>
    <w:rPr>
      <w:rFonts w:eastAsia="Times New Roman"/>
      <w:sz w:val="24"/>
      <w:szCs w:val="24"/>
      <w:lang w:val="en-GB"/>
    </w:rPr>
  </w:style>
  <w:style w:type="character" w:customStyle="1" w:styleId="Heading8Char">
    <w:name w:val="Heading 8 Char"/>
    <w:link w:val="Heading8"/>
    <w:uiPriority w:val="99"/>
    <w:locked/>
    <w:rsid w:val="00184039"/>
    <w:rPr>
      <w:rFonts w:eastAsia="Times New Roman"/>
      <w:iCs/>
      <w:sz w:val="24"/>
      <w:szCs w:val="24"/>
      <w:lang w:val="en-GB"/>
    </w:rPr>
  </w:style>
  <w:style w:type="character" w:customStyle="1" w:styleId="Heading9Char">
    <w:name w:val="Heading 9 Char"/>
    <w:link w:val="Heading9"/>
    <w:uiPriority w:val="99"/>
    <w:locked/>
    <w:rsid w:val="00184039"/>
    <w:rPr>
      <w:rFonts w:eastAsia="Times New Roman"/>
      <w:sz w:val="22"/>
      <w:szCs w:val="22"/>
      <w:lang w:val="en-GB"/>
    </w:rPr>
  </w:style>
  <w:style w:type="paragraph" w:customStyle="1" w:styleId="Body1">
    <w:name w:val="Body1"/>
    <w:basedOn w:val="BodyText"/>
    <w:autoRedefine/>
    <w:rsid w:val="00184039"/>
    <w:pPr>
      <w:tabs>
        <w:tab w:val="left" w:pos="0"/>
      </w:tabs>
      <w:spacing w:after="240"/>
      <w:jc w:val="both"/>
    </w:pPr>
  </w:style>
  <w:style w:type="paragraph" w:styleId="BodyText">
    <w:name w:val="Body Text"/>
    <w:aliases w:val="b"/>
    <w:basedOn w:val="Normal"/>
    <w:link w:val="BodyTextChar"/>
    <w:uiPriority w:val="99"/>
    <w:rsid w:val="00184039"/>
    <w:rPr>
      <w:rFonts w:eastAsia="Calibri"/>
    </w:rPr>
  </w:style>
  <w:style w:type="character" w:customStyle="1" w:styleId="BodyTextChar">
    <w:name w:val="Body Text Char"/>
    <w:aliases w:val="b Char"/>
    <w:link w:val="BodyText"/>
    <w:uiPriority w:val="99"/>
    <w:locked/>
    <w:rsid w:val="00184039"/>
    <w:rPr>
      <w:rFonts w:ascii="Times New Roman" w:hAnsi="Times New Roman" w:cs="Times New Roman"/>
      <w:sz w:val="24"/>
      <w:szCs w:val="24"/>
      <w:lang w:val="en-GB"/>
    </w:rPr>
  </w:style>
  <w:style w:type="paragraph" w:styleId="NormalWeb">
    <w:name w:val="Normal (Web)"/>
    <w:basedOn w:val="Normal"/>
    <w:link w:val="NormalWebChar"/>
    <w:rsid w:val="00184039"/>
    <w:pPr>
      <w:spacing w:before="100" w:beforeAutospacing="1" w:after="100" w:afterAutospacing="1"/>
    </w:pPr>
    <w:rPr>
      <w:lang w:val="en-US"/>
    </w:rPr>
  </w:style>
  <w:style w:type="paragraph" w:styleId="ListNumber">
    <w:name w:val="List Number"/>
    <w:aliases w:val="ln"/>
    <w:basedOn w:val="Normal"/>
    <w:rsid w:val="00184039"/>
    <w:pPr>
      <w:numPr>
        <w:numId w:val="2"/>
      </w:numPr>
      <w:ind w:hanging="720"/>
    </w:pPr>
  </w:style>
  <w:style w:type="paragraph" w:styleId="Header">
    <w:name w:val="header"/>
    <w:basedOn w:val="Normal"/>
    <w:link w:val="HeaderChar"/>
    <w:uiPriority w:val="99"/>
    <w:rsid w:val="00184039"/>
    <w:pPr>
      <w:tabs>
        <w:tab w:val="center" w:pos="4680"/>
        <w:tab w:val="right" w:pos="9360"/>
      </w:tabs>
      <w:spacing w:after="0"/>
    </w:pPr>
    <w:rPr>
      <w:rFonts w:eastAsia="Calibri"/>
    </w:rPr>
  </w:style>
  <w:style w:type="character" w:customStyle="1" w:styleId="HeaderChar">
    <w:name w:val="Header Char"/>
    <w:link w:val="Header"/>
    <w:uiPriority w:val="99"/>
    <w:locked/>
    <w:rsid w:val="00184039"/>
    <w:rPr>
      <w:rFonts w:ascii="Times New Roman" w:hAnsi="Times New Roman" w:cs="Times New Roman"/>
      <w:sz w:val="24"/>
      <w:szCs w:val="24"/>
      <w:lang w:val="en-GB"/>
    </w:rPr>
  </w:style>
  <w:style w:type="paragraph" w:styleId="Footer">
    <w:name w:val="footer"/>
    <w:basedOn w:val="Normal"/>
    <w:link w:val="FooterChar"/>
    <w:uiPriority w:val="99"/>
    <w:rsid w:val="00184039"/>
    <w:pPr>
      <w:tabs>
        <w:tab w:val="center" w:pos="4680"/>
        <w:tab w:val="right" w:pos="9360"/>
      </w:tabs>
      <w:spacing w:after="0"/>
    </w:pPr>
    <w:rPr>
      <w:rFonts w:eastAsia="Calibri"/>
    </w:rPr>
  </w:style>
  <w:style w:type="character" w:customStyle="1" w:styleId="FooterChar">
    <w:name w:val="Footer Char"/>
    <w:link w:val="Footer"/>
    <w:uiPriority w:val="99"/>
    <w:locked/>
    <w:rsid w:val="00184039"/>
    <w:rPr>
      <w:rFonts w:ascii="Times New Roman" w:hAnsi="Times New Roman" w:cs="Times New Roman"/>
      <w:sz w:val="24"/>
      <w:szCs w:val="24"/>
      <w:lang w:val="en-GB"/>
    </w:rPr>
  </w:style>
  <w:style w:type="character" w:styleId="CommentReference">
    <w:name w:val="annotation reference"/>
    <w:semiHidden/>
    <w:rsid w:val="00184039"/>
    <w:rPr>
      <w:rFonts w:cs="Times New Roman"/>
      <w:sz w:val="16"/>
      <w:szCs w:val="16"/>
    </w:rPr>
  </w:style>
  <w:style w:type="paragraph" w:styleId="CommentText">
    <w:name w:val="annotation text"/>
    <w:basedOn w:val="Normal"/>
    <w:link w:val="CommentTextChar"/>
    <w:uiPriority w:val="99"/>
    <w:semiHidden/>
    <w:rsid w:val="00184039"/>
    <w:rPr>
      <w:rFonts w:eastAsia="Calibri"/>
      <w:sz w:val="20"/>
      <w:szCs w:val="20"/>
    </w:rPr>
  </w:style>
  <w:style w:type="character" w:customStyle="1" w:styleId="CommentTextChar">
    <w:name w:val="Comment Text Char"/>
    <w:link w:val="CommentText"/>
    <w:uiPriority w:val="99"/>
    <w:semiHidden/>
    <w:locked/>
    <w:rsid w:val="0018403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184039"/>
    <w:rPr>
      <w:b/>
      <w:bCs/>
    </w:rPr>
  </w:style>
  <w:style w:type="character" w:customStyle="1" w:styleId="CommentSubjectChar">
    <w:name w:val="Comment Subject Char"/>
    <w:link w:val="CommentSubject"/>
    <w:uiPriority w:val="99"/>
    <w:semiHidden/>
    <w:locked/>
    <w:rsid w:val="00184039"/>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184039"/>
    <w:pPr>
      <w:spacing w:after="0"/>
    </w:pPr>
    <w:rPr>
      <w:rFonts w:ascii="Tahoma" w:eastAsia="Calibri" w:hAnsi="Tahoma"/>
      <w:sz w:val="16"/>
      <w:szCs w:val="16"/>
    </w:rPr>
  </w:style>
  <w:style w:type="character" w:customStyle="1" w:styleId="BalloonTextChar">
    <w:name w:val="Balloon Text Char"/>
    <w:link w:val="BalloonText"/>
    <w:uiPriority w:val="99"/>
    <w:semiHidden/>
    <w:locked/>
    <w:rsid w:val="00184039"/>
    <w:rPr>
      <w:rFonts w:ascii="Tahoma" w:hAnsi="Tahoma" w:cs="Tahoma"/>
      <w:sz w:val="16"/>
      <w:szCs w:val="16"/>
      <w:lang w:val="en-GB"/>
    </w:rPr>
  </w:style>
  <w:style w:type="paragraph" w:styleId="ListParagraph">
    <w:name w:val="List Paragraph"/>
    <w:basedOn w:val="Normal"/>
    <w:uiPriority w:val="34"/>
    <w:qFormat/>
    <w:rsid w:val="00184039"/>
    <w:pPr>
      <w:ind w:left="720"/>
      <w:contextualSpacing/>
    </w:pPr>
  </w:style>
  <w:style w:type="paragraph" w:styleId="Revision">
    <w:name w:val="Revision"/>
    <w:hidden/>
    <w:uiPriority w:val="99"/>
    <w:semiHidden/>
    <w:rsid w:val="00184039"/>
    <w:rPr>
      <w:rFonts w:ascii="Times New Roman" w:eastAsia="Times New Roman" w:hAnsi="Times New Roman"/>
      <w:sz w:val="24"/>
      <w:szCs w:val="24"/>
      <w:lang w:val="en-GB"/>
    </w:rPr>
  </w:style>
  <w:style w:type="character" w:styleId="FootnoteReference">
    <w:name w:val="footnote reference"/>
    <w:basedOn w:val="DefaultParagraphFont"/>
    <w:semiHidden/>
    <w:rsid w:val="000105EC"/>
    <w:rPr>
      <w:rFonts w:ascii="Times New Roman" w:hAnsi="Times New Roman"/>
      <w:vertAlign w:val="superscript"/>
    </w:rPr>
  </w:style>
  <w:style w:type="paragraph" w:styleId="FootnoteText">
    <w:name w:val="footnote text"/>
    <w:basedOn w:val="Normal"/>
    <w:link w:val="FootnoteTextChar"/>
    <w:semiHidden/>
    <w:rsid w:val="000105EC"/>
    <w:pPr>
      <w:ind w:left="720" w:hanging="720"/>
    </w:pPr>
    <w:rPr>
      <w:sz w:val="20"/>
      <w:szCs w:val="20"/>
    </w:rPr>
  </w:style>
  <w:style w:type="character" w:customStyle="1" w:styleId="FootnoteTextChar">
    <w:name w:val="Footnote Text Char"/>
    <w:basedOn w:val="DefaultParagraphFont"/>
    <w:link w:val="FootnoteText"/>
    <w:semiHidden/>
    <w:rsid w:val="000105EC"/>
    <w:rPr>
      <w:rFonts w:ascii="Times New Roman" w:eastAsia="Times New Roman" w:hAnsi="Times New Roman"/>
      <w:lang w:val="en-GB"/>
    </w:rPr>
  </w:style>
  <w:style w:type="paragraph" w:styleId="MacroText">
    <w:name w:val="macro"/>
    <w:link w:val="MacroTextChar"/>
    <w:semiHidden/>
    <w:rsid w:val="000105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1008" w:hanging="1008"/>
      <w:textAlignment w:val="baseline"/>
    </w:pPr>
    <w:rPr>
      <w:rFonts w:ascii="Times New Roman" w:eastAsia="Times New Roman" w:hAnsi="Times New Roman"/>
    </w:rPr>
  </w:style>
  <w:style w:type="character" w:customStyle="1" w:styleId="MacroTextChar">
    <w:name w:val="Macro Text Char"/>
    <w:basedOn w:val="DefaultParagraphFont"/>
    <w:link w:val="MacroText"/>
    <w:semiHidden/>
    <w:rsid w:val="000105EC"/>
    <w:rPr>
      <w:rFonts w:ascii="Times New Roman" w:eastAsia="Times New Roman" w:hAnsi="Times New Roman"/>
      <w:lang w:val="en-US" w:eastAsia="en-US" w:bidi="ar-SA"/>
    </w:rPr>
  </w:style>
  <w:style w:type="paragraph" w:styleId="EnvelopeAddress">
    <w:name w:val="envelope address"/>
    <w:basedOn w:val="Normal"/>
    <w:rsid w:val="000105EC"/>
    <w:pPr>
      <w:framePr w:w="7920" w:h="1980" w:hRule="exact" w:hSpace="180" w:wrap="auto" w:hAnchor="page" w:xAlign="center" w:yAlign="bottom"/>
      <w:ind w:left="2880"/>
    </w:pPr>
    <w:rPr>
      <w:rFonts w:cs="Arial"/>
    </w:rPr>
  </w:style>
  <w:style w:type="paragraph" w:styleId="EndnoteText">
    <w:name w:val="endnote text"/>
    <w:basedOn w:val="Normal"/>
    <w:link w:val="EndnoteTextChar"/>
    <w:semiHidden/>
    <w:rsid w:val="000105EC"/>
    <w:pPr>
      <w:widowControl w:val="0"/>
      <w:ind w:left="720" w:hanging="720"/>
    </w:pPr>
    <w:rPr>
      <w:sz w:val="20"/>
      <w:szCs w:val="20"/>
    </w:rPr>
  </w:style>
  <w:style w:type="character" w:customStyle="1" w:styleId="EndnoteTextChar">
    <w:name w:val="Endnote Text Char"/>
    <w:basedOn w:val="DefaultParagraphFont"/>
    <w:link w:val="EndnoteText"/>
    <w:semiHidden/>
    <w:rsid w:val="000105EC"/>
    <w:rPr>
      <w:rFonts w:ascii="Times New Roman" w:eastAsia="Times New Roman" w:hAnsi="Times New Roman"/>
      <w:lang w:val="en-GB"/>
    </w:rPr>
  </w:style>
  <w:style w:type="paragraph" w:styleId="EnvelopeReturn">
    <w:name w:val="envelope return"/>
    <w:basedOn w:val="Normal"/>
    <w:rsid w:val="000105EC"/>
    <w:pPr>
      <w:spacing w:after="0"/>
    </w:pPr>
    <w:rPr>
      <w:sz w:val="20"/>
    </w:rPr>
  </w:style>
  <w:style w:type="character" w:styleId="PageNumber">
    <w:name w:val="page number"/>
    <w:basedOn w:val="DefaultParagraphFont"/>
    <w:rsid w:val="000105EC"/>
    <w:rPr>
      <w:rFonts w:ascii="Times New Roman" w:hAnsi="Times New Roman"/>
    </w:rPr>
  </w:style>
  <w:style w:type="paragraph" w:styleId="TOC1">
    <w:name w:val="toc 1"/>
    <w:basedOn w:val="Normal"/>
    <w:next w:val="Normal"/>
    <w:autoRedefine/>
    <w:uiPriority w:val="39"/>
    <w:qFormat/>
    <w:locked/>
    <w:rsid w:val="000105EC"/>
    <w:rPr>
      <w:rFonts w:ascii="Calibri" w:hAnsi="Calibri" w:cs="Calibri"/>
      <w:b/>
      <w:bCs/>
      <w:caps/>
      <w:sz w:val="20"/>
      <w:szCs w:val="20"/>
    </w:rPr>
  </w:style>
  <w:style w:type="paragraph" w:styleId="TOC2">
    <w:name w:val="toc 2"/>
    <w:basedOn w:val="Normal"/>
    <w:next w:val="Normal"/>
    <w:autoRedefine/>
    <w:uiPriority w:val="39"/>
    <w:qFormat/>
    <w:locked/>
    <w:rsid w:val="0082643A"/>
    <w:pPr>
      <w:tabs>
        <w:tab w:val="left" w:pos="720"/>
        <w:tab w:val="right" w:leader="dot" w:pos="9350"/>
      </w:tabs>
      <w:spacing w:before="0" w:after="0"/>
      <w:ind w:left="240"/>
    </w:pPr>
    <w:rPr>
      <w:smallCaps/>
      <w:noProof/>
    </w:rPr>
  </w:style>
  <w:style w:type="paragraph" w:styleId="TOC3">
    <w:name w:val="toc 3"/>
    <w:basedOn w:val="Normal"/>
    <w:next w:val="Normal"/>
    <w:autoRedefine/>
    <w:uiPriority w:val="39"/>
    <w:qFormat/>
    <w:locked/>
    <w:rsid w:val="000105EC"/>
    <w:pPr>
      <w:spacing w:before="0" w:after="0"/>
      <w:ind w:left="480"/>
    </w:pPr>
    <w:rPr>
      <w:rFonts w:ascii="Calibri" w:hAnsi="Calibri" w:cs="Calibri"/>
      <w:i/>
      <w:iCs/>
      <w:sz w:val="20"/>
      <w:szCs w:val="20"/>
    </w:rPr>
  </w:style>
  <w:style w:type="paragraph" w:styleId="TOC4">
    <w:name w:val="toc 4"/>
    <w:basedOn w:val="Normal"/>
    <w:next w:val="Normal"/>
    <w:autoRedefine/>
    <w:uiPriority w:val="39"/>
    <w:locked/>
    <w:rsid w:val="000105EC"/>
    <w:pPr>
      <w:spacing w:before="0" w:after="0"/>
      <w:ind w:left="720"/>
    </w:pPr>
    <w:rPr>
      <w:rFonts w:ascii="Calibri" w:hAnsi="Calibri" w:cs="Calibri"/>
      <w:sz w:val="18"/>
      <w:szCs w:val="18"/>
    </w:rPr>
  </w:style>
  <w:style w:type="paragraph" w:styleId="TOC5">
    <w:name w:val="toc 5"/>
    <w:basedOn w:val="Normal"/>
    <w:next w:val="Normal"/>
    <w:autoRedefine/>
    <w:uiPriority w:val="39"/>
    <w:locked/>
    <w:rsid w:val="000105EC"/>
    <w:pPr>
      <w:spacing w:before="0" w:after="0"/>
      <w:ind w:left="960"/>
    </w:pPr>
    <w:rPr>
      <w:rFonts w:ascii="Calibri" w:hAnsi="Calibri" w:cs="Calibri"/>
      <w:sz w:val="18"/>
      <w:szCs w:val="18"/>
    </w:rPr>
  </w:style>
  <w:style w:type="paragraph" w:styleId="TOC6">
    <w:name w:val="toc 6"/>
    <w:basedOn w:val="Normal"/>
    <w:next w:val="Normal"/>
    <w:autoRedefine/>
    <w:uiPriority w:val="39"/>
    <w:locked/>
    <w:rsid w:val="000105EC"/>
    <w:pPr>
      <w:spacing w:before="0" w:after="0"/>
      <w:ind w:left="1200"/>
    </w:pPr>
    <w:rPr>
      <w:rFonts w:ascii="Calibri" w:hAnsi="Calibri" w:cs="Calibri"/>
      <w:sz w:val="18"/>
      <w:szCs w:val="18"/>
    </w:rPr>
  </w:style>
  <w:style w:type="paragraph" w:styleId="TOC7">
    <w:name w:val="toc 7"/>
    <w:basedOn w:val="Normal"/>
    <w:next w:val="Normal"/>
    <w:autoRedefine/>
    <w:uiPriority w:val="39"/>
    <w:locked/>
    <w:rsid w:val="000105EC"/>
    <w:pPr>
      <w:spacing w:before="0" w:after="0"/>
      <w:ind w:left="1440"/>
    </w:pPr>
    <w:rPr>
      <w:rFonts w:ascii="Calibri" w:hAnsi="Calibri" w:cs="Calibri"/>
      <w:sz w:val="18"/>
      <w:szCs w:val="18"/>
    </w:rPr>
  </w:style>
  <w:style w:type="paragraph" w:styleId="TOC8">
    <w:name w:val="toc 8"/>
    <w:basedOn w:val="Normal"/>
    <w:next w:val="Normal"/>
    <w:autoRedefine/>
    <w:uiPriority w:val="39"/>
    <w:locked/>
    <w:rsid w:val="000105EC"/>
    <w:pPr>
      <w:spacing w:before="0" w:after="0"/>
      <w:ind w:left="1680"/>
    </w:pPr>
    <w:rPr>
      <w:rFonts w:ascii="Calibri" w:hAnsi="Calibri" w:cs="Calibri"/>
      <w:sz w:val="18"/>
      <w:szCs w:val="18"/>
    </w:rPr>
  </w:style>
  <w:style w:type="paragraph" w:styleId="TOC9">
    <w:name w:val="toc 9"/>
    <w:basedOn w:val="Normal"/>
    <w:next w:val="Normal"/>
    <w:autoRedefine/>
    <w:uiPriority w:val="39"/>
    <w:locked/>
    <w:rsid w:val="000105EC"/>
    <w:pPr>
      <w:spacing w:before="0" w:after="0"/>
      <w:ind w:left="1920"/>
    </w:pPr>
    <w:rPr>
      <w:rFonts w:ascii="Calibri" w:hAnsi="Calibri" w:cs="Calibri"/>
      <w:sz w:val="18"/>
      <w:szCs w:val="18"/>
    </w:rPr>
  </w:style>
  <w:style w:type="paragraph" w:styleId="BlockText">
    <w:name w:val="Block Text"/>
    <w:aliases w:val="bl"/>
    <w:basedOn w:val="Normal"/>
    <w:rsid w:val="000105EC"/>
    <w:pPr>
      <w:ind w:left="1440" w:right="1440"/>
    </w:pPr>
  </w:style>
  <w:style w:type="paragraph" w:styleId="Index1">
    <w:name w:val="index 1"/>
    <w:basedOn w:val="Normal"/>
    <w:next w:val="Normal"/>
    <w:autoRedefine/>
    <w:semiHidden/>
    <w:rsid w:val="000105EC"/>
    <w:pPr>
      <w:jc w:val="center"/>
    </w:pPr>
    <w:rPr>
      <w:u w:val="single"/>
    </w:rPr>
  </w:style>
  <w:style w:type="paragraph" w:styleId="Index2">
    <w:name w:val="index 2"/>
    <w:basedOn w:val="Normal"/>
    <w:next w:val="Normal"/>
    <w:autoRedefine/>
    <w:semiHidden/>
    <w:rsid w:val="000105EC"/>
    <w:pPr>
      <w:jc w:val="center"/>
    </w:pPr>
    <w:rPr>
      <w:u w:val="single"/>
    </w:rPr>
  </w:style>
  <w:style w:type="paragraph" w:styleId="IndexHeading">
    <w:name w:val="index heading"/>
    <w:basedOn w:val="Normal"/>
    <w:next w:val="Index1"/>
    <w:semiHidden/>
    <w:rsid w:val="000105EC"/>
    <w:rPr>
      <w:rFonts w:cs="Arial"/>
      <w:b/>
    </w:rPr>
  </w:style>
  <w:style w:type="paragraph" w:styleId="ListContinue">
    <w:name w:val="List Continue"/>
    <w:aliases w:val="lc"/>
    <w:basedOn w:val="Normal"/>
    <w:rsid w:val="000105EC"/>
    <w:pPr>
      <w:ind w:left="720"/>
    </w:pPr>
  </w:style>
  <w:style w:type="paragraph" w:styleId="Subtitle">
    <w:name w:val="Subtitle"/>
    <w:aliases w:val="st"/>
    <w:basedOn w:val="Normal"/>
    <w:next w:val="BodyText"/>
    <w:link w:val="SubtitleChar"/>
    <w:qFormat/>
    <w:locked/>
    <w:rsid w:val="000105EC"/>
    <w:pPr>
      <w:keepNext/>
      <w:ind w:left="1440" w:right="1440"/>
      <w:jc w:val="center"/>
    </w:pPr>
    <w:rPr>
      <w:rFonts w:cs="Arial"/>
    </w:rPr>
  </w:style>
  <w:style w:type="character" w:customStyle="1" w:styleId="SubtitleChar">
    <w:name w:val="Subtitle Char"/>
    <w:aliases w:val="st Char"/>
    <w:basedOn w:val="DefaultParagraphFont"/>
    <w:link w:val="Subtitle"/>
    <w:rsid w:val="000105EC"/>
    <w:rPr>
      <w:rFonts w:ascii="Times New Roman" w:eastAsia="Times New Roman" w:hAnsi="Times New Roman" w:cs="Arial"/>
      <w:sz w:val="24"/>
      <w:szCs w:val="24"/>
      <w:lang w:val="en-GB"/>
    </w:rPr>
  </w:style>
  <w:style w:type="paragraph" w:styleId="Title">
    <w:name w:val="Title"/>
    <w:aliases w:val="t"/>
    <w:basedOn w:val="Normal"/>
    <w:next w:val="BodyText"/>
    <w:link w:val="TitleChar"/>
    <w:qFormat/>
    <w:locked/>
    <w:rsid w:val="000105EC"/>
    <w:pPr>
      <w:ind w:left="1440" w:right="1440"/>
      <w:jc w:val="center"/>
    </w:pPr>
    <w:rPr>
      <w:rFonts w:cs="Arial"/>
      <w:b/>
      <w:szCs w:val="32"/>
    </w:rPr>
  </w:style>
  <w:style w:type="character" w:customStyle="1" w:styleId="TitleChar">
    <w:name w:val="Title Char"/>
    <w:aliases w:val="t Char"/>
    <w:basedOn w:val="DefaultParagraphFont"/>
    <w:link w:val="Title"/>
    <w:rsid w:val="000105EC"/>
    <w:rPr>
      <w:rFonts w:ascii="Times New Roman" w:eastAsia="Times New Roman" w:hAnsi="Times New Roman" w:cs="Arial"/>
      <w:b/>
      <w:sz w:val="24"/>
      <w:szCs w:val="32"/>
      <w:lang w:val="en-GB"/>
    </w:rPr>
  </w:style>
  <w:style w:type="paragraph" w:customStyle="1" w:styleId="Table">
    <w:name w:val="Table"/>
    <w:aliases w:val="Ta"/>
    <w:basedOn w:val="Normal"/>
    <w:rsid w:val="000105EC"/>
    <w:pPr>
      <w:spacing w:after="0"/>
    </w:pPr>
  </w:style>
  <w:style w:type="paragraph" w:styleId="BodyText2">
    <w:name w:val="Body Text 2"/>
    <w:aliases w:val="b2"/>
    <w:basedOn w:val="BodyText"/>
    <w:link w:val="BodyText2Char"/>
    <w:rsid w:val="000105EC"/>
    <w:pPr>
      <w:spacing w:after="240"/>
    </w:pPr>
    <w:rPr>
      <w:rFonts w:eastAsia="Times New Roman"/>
    </w:rPr>
  </w:style>
  <w:style w:type="character" w:customStyle="1" w:styleId="BodyText2Char">
    <w:name w:val="Body Text 2 Char"/>
    <w:aliases w:val="b2 Char"/>
    <w:basedOn w:val="DefaultParagraphFont"/>
    <w:link w:val="BodyText2"/>
    <w:rsid w:val="000105EC"/>
    <w:rPr>
      <w:rFonts w:ascii="Times New Roman" w:eastAsia="Times New Roman" w:hAnsi="Times New Roman"/>
      <w:sz w:val="24"/>
      <w:szCs w:val="24"/>
      <w:lang w:val="en-GB"/>
    </w:rPr>
  </w:style>
  <w:style w:type="paragraph" w:styleId="Caption">
    <w:name w:val="caption"/>
    <w:basedOn w:val="Normal"/>
    <w:next w:val="Normal"/>
    <w:qFormat/>
    <w:locked/>
    <w:rsid w:val="000105EC"/>
    <w:rPr>
      <w:b/>
      <w:bCs/>
      <w:sz w:val="20"/>
      <w:szCs w:val="20"/>
    </w:rPr>
  </w:style>
  <w:style w:type="paragraph" w:styleId="Closing">
    <w:name w:val="Closing"/>
    <w:basedOn w:val="Normal"/>
    <w:link w:val="ClosingChar"/>
    <w:rsid w:val="000105EC"/>
  </w:style>
  <w:style w:type="character" w:customStyle="1" w:styleId="ClosingChar">
    <w:name w:val="Closing Char"/>
    <w:basedOn w:val="DefaultParagraphFont"/>
    <w:link w:val="Closing"/>
    <w:rsid w:val="000105EC"/>
    <w:rPr>
      <w:rFonts w:ascii="Times New Roman" w:eastAsia="Times New Roman" w:hAnsi="Times New Roman"/>
      <w:sz w:val="24"/>
      <w:szCs w:val="24"/>
      <w:lang w:val="en-GB"/>
    </w:rPr>
  </w:style>
  <w:style w:type="paragraph" w:styleId="Signature">
    <w:name w:val="Signature"/>
    <w:basedOn w:val="Normal"/>
    <w:link w:val="SignatureChar"/>
    <w:rsid w:val="000105EC"/>
    <w:pPr>
      <w:spacing w:after="0"/>
      <w:ind w:left="4320"/>
    </w:pPr>
  </w:style>
  <w:style w:type="character" w:customStyle="1" w:styleId="SignatureChar">
    <w:name w:val="Signature Char"/>
    <w:basedOn w:val="DefaultParagraphFont"/>
    <w:link w:val="Signature"/>
    <w:rsid w:val="000105EC"/>
    <w:rPr>
      <w:rFonts w:ascii="Times New Roman" w:eastAsia="Times New Roman" w:hAnsi="Times New Roman"/>
      <w:sz w:val="24"/>
      <w:szCs w:val="24"/>
      <w:lang w:val="en-GB"/>
    </w:rPr>
  </w:style>
  <w:style w:type="paragraph" w:customStyle="1" w:styleId="Article">
    <w:name w:val="Article"/>
    <w:basedOn w:val="Heading1"/>
    <w:autoRedefine/>
    <w:rsid w:val="000105EC"/>
    <w:pPr>
      <w:numPr>
        <w:numId w:val="3"/>
      </w:numPr>
      <w:spacing w:before="360"/>
      <w:jc w:val="left"/>
    </w:pPr>
    <w:rPr>
      <w:bCs w:val="0"/>
      <w:kern w:val="0"/>
      <w:u w:val="none"/>
    </w:rPr>
  </w:style>
  <w:style w:type="paragraph" w:customStyle="1" w:styleId="Bodylist1">
    <w:name w:val="Body list1"/>
    <w:basedOn w:val="Body1"/>
    <w:rsid w:val="000105EC"/>
    <w:pPr>
      <w:numPr>
        <w:numId w:val="5"/>
      </w:numPr>
      <w:tabs>
        <w:tab w:val="clear" w:pos="0"/>
      </w:tabs>
    </w:pPr>
    <w:rPr>
      <w:rFonts w:eastAsia="Times New Roman"/>
    </w:rPr>
  </w:style>
  <w:style w:type="character" w:customStyle="1" w:styleId="bCharChar">
    <w:name w:val="b Char Char"/>
    <w:basedOn w:val="DefaultParagraphFont"/>
    <w:rsid w:val="000105EC"/>
    <w:rPr>
      <w:sz w:val="24"/>
      <w:szCs w:val="24"/>
      <w:lang w:val="en-US" w:eastAsia="en-US" w:bidi="ar-SA"/>
    </w:rPr>
  </w:style>
  <w:style w:type="character" w:customStyle="1" w:styleId="Body1Char">
    <w:name w:val="Body1 Char"/>
    <w:basedOn w:val="bCharChar"/>
    <w:rsid w:val="000105EC"/>
    <w:rPr>
      <w:sz w:val="24"/>
      <w:szCs w:val="24"/>
      <w:lang w:val="en-GB" w:eastAsia="en-US" w:bidi="ar-SA"/>
    </w:rPr>
  </w:style>
  <w:style w:type="character" w:customStyle="1" w:styleId="Bodylist1Char">
    <w:name w:val="Body list1 Char"/>
    <w:basedOn w:val="Body1Char"/>
    <w:rsid w:val="000105EC"/>
    <w:rPr>
      <w:sz w:val="24"/>
      <w:szCs w:val="24"/>
      <w:lang w:val="en-GB" w:eastAsia="en-US" w:bidi="ar-SA"/>
    </w:rPr>
  </w:style>
  <w:style w:type="paragraph" w:customStyle="1" w:styleId="Section">
    <w:name w:val="Section"/>
    <w:basedOn w:val="Heading2"/>
    <w:autoRedefine/>
    <w:rsid w:val="000105EC"/>
    <w:pPr>
      <w:keepNext/>
      <w:ind w:left="0" w:firstLine="0"/>
      <w:jc w:val="both"/>
      <w:outlineLvl w:val="9"/>
    </w:pPr>
    <w:rPr>
      <w:rFonts w:ascii="Times New Roman" w:hAnsi="Times New Roman"/>
      <w:sz w:val="24"/>
    </w:rPr>
  </w:style>
  <w:style w:type="character" w:customStyle="1" w:styleId="CharChar">
    <w:name w:val="Char Char"/>
    <w:basedOn w:val="DefaultParagraphFont"/>
    <w:rsid w:val="000105EC"/>
    <w:rPr>
      <w:bCs/>
      <w:iCs/>
      <w:sz w:val="24"/>
      <w:szCs w:val="28"/>
      <w:lang w:val="en-GB" w:eastAsia="en-US" w:bidi="ar-SA"/>
    </w:rPr>
  </w:style>
  <w:style w:type="character" w:customStyle="1" w:styleId="SectionChar">
    <w:name w:val="Section Char"/>
    <w:basedOn w:val="CharChar"/>
    <w:rsid w:val="000105EC"/>
    <w:rPr>
      <w:bCs/>
      <w:iCs/>
      <w:sz w:val="24"/>
      <w:szCs w:val="28"/>
      <w:u w:val="single"/>
      <w:lang w:val="en-GB" w:eastAsia="en-US" w:bidi="ar-SA"/>
    </w:rPr>
  </w:style>
  <w:style w:type="character" w:styleId="Hyperlink">
    <w:name w:val="Hyperlink"/>
    <w:basedOn w:val="DefaultParagraphFont"/>
    <w:uiPriority w:val="99"/>
    <w:rsid w:val="000105EC"/>
    <w:rPr>
      <w:color w:val="0000FF"/>
      <w:u w:val="single"/>
    </w:rPr>
  </w:style>
  <w:style w:type="paragraph" w:styleId="DocumentMap">
    <w:name w:val="Document Map"/>
    <w:basedOn w:val="Normal"/>
    <w:link w:val="DocumentMapChar"/>
    <w:semiHidden/>
    <w:rsid w:val="000105E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105EC"/>
    <w:rPr>
      <w:rFonts w:ascii="Tahoma" w:eastAsia="Times New Roman" w:hAnsi="Tahoma" w:cs="Tahoma"/>
      <w:shd w:val="clear" w:color="auto" w:fill="000080"/>
      <w:lang w:val="en-GB"/>
    </w:rPr>
  </w:style>
  <w:style w:type="paragraph" w:customStyle="1" w:styleId="Appendix">
    <w:name w:val="Appendix"/>
    <w:rsid w:val="000105EC"/>
    <w:pPr>
      <w:numPr>
        <w:numId w:val="6"/>
      </w:numPr>
    </w:pPr>
    <w:rPr>
      <w:rFonts w:ascii="Times New Roman" w:eastAsia="Times New Roman" w:hAnsi="Times New Roman"/>
      <w:b/>
      <w:sz w:val="24"/>
      <w:szCs w:val="32"/>
    </w:rPr>
  </w:style>
  <w:style w:type="character" w:customStyle="1" w:styleId="SectionChar1">
    <w:name w:val="Section Char1"/>
    <w:basedOn w:val="Heading2Char"/>
    <w:rsid w:val="000105EC"/>
    <w:rPr>
      <w:rFonts w:eastAsia="Times New Roman"/>
      <w:bCs/>
      <w:iCs/>
      <w:sz w:val="24"/>
      <w:szCs w:val="28"/>
      <w:u w:val="single"/>
      <w:lang w:val="en-GB"/>
    </w:rPr>
  </w:style>
  <w:style w:type="paragraph" w:styleId="BodyTextIndent">
    <w:name w:val="Body Text Indent"/>
    <w:basedOn w:val="Normal"/>
    <w:link w:val="BodyTextIndentChar"/>
    <w:rsid w:val="000105EC"/>
    <w:pPr>
      <w:ind w:left="283"/>
    </w:pPr>
  </w:style>
  <w:style w:type="character" w:customStyle="1" w:styleId="BodyTextIndentChar">
    <w:name w:val="Body Text Indent Char"/>
    <w:basedOn w:val="DefaultParagraphFont"/>
    <w:link w:val="BodyTextIndent"/>
    <w:rsid w:val="000105EC"/>
    <w:rPr>
      <w:rFonts w:ascii="Times New Roman" w:eastAsia="Times New Roman" w:hAnsi="Times New Roman"/>
      <w:sz w:val="24"/>
      <w:szCs w:val="24"/>
      <w:lang w:val="en-GB"/>
    </w:rPr>
  </w:style>
  <w:style w:type="character" w:styleId="FollowedHyperlink">
    <w:name w:val="FollowedHyperlink"/>
    <w:basedOn w:val="DefaultParagraphFont"/>
    <w:rsid w:val="000105EC"/>
    <w:rPr>
      <w:color w:val="800080"/>
      <w:u w:val="single"/>
    </w:rPr>
  </w:style>
  <w:style w:type="paragraph" w:styleId="TOCHeading">
    <w:name w:val="TOC Heading"/>
    <w:basedOn w:val="Heading1"/>
    <w:next w:val="Normal"/>
    <w:uiPriority w:val="39"/>
    <w:unhideWhenUsed/>
    <w:qFormat/>
    <w:rsid w:val="000105EC"/>
    <w:pPr>
      <w:widowControl/>
      <w:spacing w:before="480" w:after="0" w:line="276" w:lineRule="auto"/>
      <w:jc w:val="left"/>
      <w:outlineLvl w:val="9"/>
    </w:pPr>
    <w:rPr>
      <w:rFonts w:ascii="Cambria" w:hAnsi="Cambria"/>
      <w:b/>
      <w:color w:val="365F91"/>
      <w:kern w:val="0"/>
      <w:sz w:val="28"/>
      <w:szCs w:val="28"/>
      <w:u w:val="none"/>
      <w:lang w:val="en-US"/>
    </w:rPr>
  </w:style>
  <w:style w:type="paragraph" w:customStyle="1" w:styleId="Articles">
    <w:name w:val="Articles"/>
    <w:basedOn w:val="Normal"/>
    <w:link w:val="ArticlesChar"/>
    <w:qFormat/>
    <w:rsid w:val="00C86C96"/>
    <w:rPr>
      <w:b/>
    </w:rPr>
  </w:style>
  <w:style w:type="paragraph" w:customStyle="1" w:styleId="Head1">
    <w:name w:val="Head 1"/>
    <w:basedOn w:val="NormalWeb"/>
    <w:link w:val="Head1Char"/>
    <w:qFormat/>
    <w:rsid w:val="00756F14"/>
    <w:pPr>
      <w:numPr>
        <w:ilvl w:val="1"/>
        <w:numId w:val="4"/>
      </w:numPr>
      <w:spacing w:before="0" w:beforeAutospacing="0" w:after="0" w:afterAutospacing="0"/>
      <w:ind w:left="450" w:hanging="450"/>
      <w:jc w:val="both"/>
      <w:textAlignment w:val="baseline"/>
    </w:pPr>
    <w:rPr>
      <w:u w:val="single"/>
      <w:lang w:val="en-GB"/>
    </w:rPr>
  </w:style>
  <w:style w:type="character" w:customStyle="1" w:styleId="ArticlesChar">
    <w:name w:val="Articles Char"/>
    <w:basedOn w:val="DefaultParagraphFont"/>
    <w:link w:val="Articles"/>
    <w:rsid w:val="00C86C96"/>
    <w:rPr>
      <w:rFonts w:ascii="Times New Roman" w:eastAsia="Times New Roman" w:hAnsi="Times New Roman"/>
      <w:b/>
      <w:sz w:val="24"/>
      <w:szCs w:val="24"/>
      <w:lang w:val="en-GB"/>
    </w:rPr>
  </w:style>
  <w:style w:type="paragraph" w:customStyle="1" w:styleId="NormalHead2">
    <w:name w:val="Normal Head2"/>
    <w:basedOn w:val="Normal"/>
    <w:link w:val="NormalHead2Char"/>
    <w:qFormat/>
    <w:rsid w:val="00756F14"/>
    <w:pPr>
      <w:ind w:left="360"/>
    </w:pPr>
  </w:style>
  <w:style w:type="character" w:customStyle="1" w:styleId="NormalWebChar">
    <w:name w:val="Normal (Web) Char"/>
    <w:basedOn w:val="DefaultParagraphFont"/>
    <w:link w:val="NormalWeb"/>
    <w:rsid w:val="000105EC"/>
    <w:rPr>
      <w:rFonts w:ascii="Times New Roman" w:eastAsia="Times New Roman" w:hAnsi="Times New Roman"/>
      <w:sz w:val="24"/>
      <w:szCs w:val="24"/>
    </w:rPr>
  </w:style>
  <w:style w:type="character" w:customStyle="1" w:styleId="Head1Char">
    <w:name w:val="Head 1 Char"/>
    <w:basedOn w:val="NormalWebChar"/>
    <w:link w:val="Head1"/>
    <w:rsid w:val="00756F14"/>
    <w:rPr>
      <w:rFonts w:ascii="Times New Roman" w:eastAsia="Times New Roman" w:hAnsi="Times New Roman"/>
      <w:sz w:val="24"/>
      <w:szCs w:val="24"/>
      <w:u w:val="single"/>
      <w:lang w:val="en-GB"/>
    </w:rPr>
  </w:style>
  <w:style w:type="paragraph" w:customStyle="1" w:styleId="Head2">
    <w:name w:val="Head 2"/>
    <w:basedOn w:val="Heading3"/>
    <w:link w:val="Head2Char"/>
    <w:qFormat/>
    <w:rsid w:val="00756F14"/>
    <w:pPr>
      <w:tabs>
        <w:tab w:val="clear" w:pos="0"/>
      </w:tabs>
      <w:ind w:left="990" w:hanging="630"/>
    </w:pPr>
    <w:rPr>
      <w:rFonts w:ascii="Times New Roman" w:hAnsi="Times New Roman"/>
      <w:sz w:val="24"/>
      <w:szCs w:val="24"/>
      <w:u w:val="single"/>
    </w:rPr>
  </w:style>
  <w:style w:type="character" w:customStyle="1" w:styleId="NormalHead2Char">
    <w:name w:val="Normal Head2 Char"/>
    <w:basedOn w:val="DefaultParagraphFont"/>
    <w:link w:val="NormalHead2"/>
    <w:rsid w:val="00756F14"/>
    <w:rPr>
      <w:rFonts w:ascii="Times New Roman" w:eastAsia="Times New Roman" w:hAnsi="Times New Roman"/>
      <w:sz w:val="24"/>
      <w:szCs w:val="24"/>
      <w:lang w:val="en-GB"/>
    </w:rPr>
  </w:style>
  <w:style w:type="character" w:customStyle="1" w:styleId="Head2Char">
    <w:name w:val="Head 2 Char"/>
    <w:basedOn w:val="Heading3Char"/>
    <w:link w:val="Head2"/>
    <w:rsid w:val="00756F14"/>
    <w:rPr>
      <w:rFonts w:ascii="Times New Roman" w:eastAsia="Times New Roman" w:hAnsi="Times New Roman"/>
      <w:bCs/>
      <w:sz w:val="24"/>
      <w:szCs w:val="24"/>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iPriority="0" w:unhideWhenUsed="1"/>
    <w:lsdException w:name="index 2" w:uiPriority="0"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qFormat="1"/>
    <w:lsdException w:name="toc 2" w:locked="1" w:semiHidden="0" w:uiPriority="39" w:qFormat="1"/>
    <w:lsdException w:name="toc 3" w:locked="1" w:semiHidden="0" w:uiPriority="39" w:qFormat="1"/>
    <w:lsdException w:name="toc 4" w:locked="1" w:semiHidden="0" w:uiPriority="39"/>
    <w:lsdException w:name="toc 5" w:locked="1" w:semiHidden="0" w:uiPriority="39"/>
    <w:lsdException w:name="toc 6" w:locked="1" w:semiHidden="0" w:uiPriority="39"/>
    <w:lsdException w:name="toc 7" w:locked="1" w:semiHidden="0" w:uiPriority="39"/>
    <w:lsdException w:name="toc 8" w:locked="1" w:semiHidden="0" w:uiPriority="39"/>
    <w:lsdException w:name="toc 9" w:locked="1" w:semiHidden="0" w:uiPriority="39"/>
    <w:lsdException w:name="Normal Indent" w:unhideWhenUsed="1"/>
    <w:lsdException w:name="footnote text" w:uiPriority="0" w:unhideWhenUsed="1"/>
    <w:lsdException w:name="annotation text" w:unhideWhenUsed="1"/>
    <w:lsdException w:name="header" w:uiPriority="0" w:unhideWhenUsed="1"/>
    <w:lsdException w:name="footer" w:uiPriority="0" w:unhideWhenUsed="1"/>
    <w:lsdException w:name="index heading" w:uiPriority="0" w:unhideWhenUsed="1"/>
    <w:lsdException w:name="caption" w:locked="1" w:uiPriority="0" w:unhideWhenUsed="1" w:qFormat="1"/>
    <w:lsdException w:name="table of figures" w:unhideWhenUsed="1"/>
    <w:lsdException w:name="envelope address" w:uiPriority="0" w:unhideWhenUsed="1"/>
    <w:lsdException w:name="envelope return" w:uiPriority="0" w:unhideWhenUsed="1"/>
    <w:lsdException w:name="footnote reference" w:uiPriority="0" w:unhideWhenUsed="1"/>
    <w:lsdException w:name="annotation reference" w:uiPriority="0" w:unhideWhenUsed="1"/>
    <w:lsdException w:name="line number" w:unhideWhenUsed="1"/>
    <w:lsdException w:name="page number" w:uiPriority="0" w:unhideWhenUsed="1"/>
    <w:lsdException w:name="endnote reference" w:unhideWhenUsed="1"/>
    <w:lsdException w:name="endnote text" w:uiPriority="0" w:unhideWhenUsed="1"/>
    <w:lsdException w:name="table of authorities" w:unhideWhenUsed="1"/>
    <w:lsdException w:name="macro" w:uiPriority="0"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iPriority="0" w:unhideWhenUsed="1"/>
    <w:lsdException w:name="Signature" w:uiPriority="0" w:unhideWhenUsed="1"/>
    <w:lsdException w:name="Default Paragraph Font" w:locked="1" w:semiHidden="0" w:uiPriority="1"/>
    <w:lsdException w:name="Body Text" w:uiPriority="0" w:unhideWhenUsed="1"/>
    <w:lsdException w:name="Body Text Indent" w:uiPriority="0" w:unhideWhenUsed="1"/>
    <w:lsdException w:name="List Continue" w:uiPriority="0"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unhideWhenUsed="1"/>
    <w:lsdException w:name="Body Text Indent 3" w:unhideWhenUsed="1"/>
    <w:lsdException w:name="Block Text" w:uiPriority="0" w:unhideWhenUsed="1"/>
    <w:lsdException w:name="Hyperlink" w:unhideWhenUsed="1"/>
    <w:lsdException w:name="FollowedHyperlink" w:uiPriority="0" w:unhideWhenUsed="1"/>
    <w:lsdException w:name="Strong" w:locked="1" w:semiHidden="0" w:uiPriority="0" w:qFormat="1"/>
    <w:lsdException w:name="Emphasis" w:locked="1" w:semiHidden="0" w:uiPriority="0" w:qFormat="1"/>
    <w:lsdException w:name="Document Map" w:uiPriority="0"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86C96"/>
    <w:pPr>
      <w:spacing w:before="120" w:after="120"/>
    </w:pPr>
    <w:rPr>
      <w:rFonts w:ascii="Times New Roman" w:eastAsia="Times New Roman" w:hAnsi="Times New Roman"/>
      <w:sz w:val="24"/>
      <w:szCs w:val="24"/>
      <w:lang w:val="en-GB"/>
    </w:rPr>
  </w:style>
  <w:style w:type="paragraph" w:styleId="Heading1">
    <w:name w:val="heading 1"/>
    <w:basedOn w:val="Normal"/>
    <w:next w:val="Heading2"/>
    <w:link w:val="Heading1Char"/>
    <w:uiPriority w:val="99"/>
    <w:qFormat/>
    <w:rsid w:val="00184039"/>
    <w:pPr>
      <w:keepNext/>
      <w:keepLines/>
      <w:widowControl w:val="0"/>
      <w:jc w:val="center"/>
      <w:outlineLvl w:val="0"/>
    </w:pPr>
    <w:rPr>
      <w:bCs/>
      <w:kern w:val="28"/>
      <w:szCs w:val="32"/>
      <w:u w:val="single"/>
    </w:rPr>
  </w:style>
  <w:style w:type="paragraph" w:styleId="Heading2">
    <w:name w:val="heading 2"/>
    <w:basedOn w:val="Normal"/>
    <w:next w:val="Heading3"/>
    <w:link w:val="Heading2Char"/>
    <w:qFormat/>
    <w:rsid w:val="00184039"/>
    <w:pPr>
      <w:ind w:left="-900" w:firstLine="900"/>
      <w:outlineLvl w:val="1"/>
    </w:pPr>
    <w:rPr>
      <w:rFonts w:ascii="Calibri" w:hAnsi="Calibri"/>
      <w:bCs/>
      <w:iCs/>
      <w:sz w:val="28"/>
      <w:szCs w:val="28"/>
      <w:u w:val="single"/>
    </w:rPr>
  </w:style>
  <w:style w:type="paragraph" w:styleId="Heading3">
    <w:name w:val="heading 3"/>
    <w:basedOn w:val="Normal"/>
    <w:next w:val="BodyText"/>
    <w:link w:val="Heading3Char"/>
    <w:uiPriority w:val="99"/>
    <w:qFormat/>
    <w:rsid w:val="00184039"/>
    <w:pPr>
      <w:tabs>
        <w:tab w:val="num" w:pos="0"/>
      </w:tabs>
      <w:ind w:left="2160" w:hanging="720"/>
      <w:outlineLvl w:val="2"/>
    </w:pPr>
    <w:rPr>
      <w:rFonts w:ascii="Calibri" w:hAnsi="Calibri"/>
      <w:bCs/>
      <w:sz w:val="26"/>
      <w:szCs w:val="26"/>
    </w:rPr>
  </w:style>
  <w:style w:type="paragraph" w:styleId="Heading4">
    <w:name w:val="heading 4"/>
    <w:basedOn w:val="Normal"/>
    <w:next w:val="Normal"/>
    <w:link w:val="Heading4Char"/>
    <w:uiPriority w:val="99"/>
    <w:qFormat/>
    <w:rsid w:val="00184039"/>
    <w:pPr>
      <w:tabs>
        <w:tab w:val="num" w:pos="2520"/>
      </w:tabs>
      <w:ind w:left="2160"/>
      <w:outlineLvl w:val="3"/>
    </w:pPr>
    <w:rPr>
      <w:rFonts w:ascii="Calibri" w:hAnsi="Calibri"/>
      <w:bCs/>
      <w:sz w:val="28"/>
      <w:szCs w:val="28"/>
    </w:rPr>
  </w:style>
  <w:style w:type="paragraph" w:styleId="Heading5">
    <w:name w:val="heading 5"/>
    <w:basedOn w:val="Normal"/>
    <w:next w:val="BodyText"/>
    <w:link w:val="Heading5Char"/>
    <w:uiPriority w:val="99"/>
    <w:qFormat/>
    <w:rsid w:val="00184039"/>
    <w:pPr>
      <w:tabs>
        <w:tab w:val="num" w:pos="3240"/>
      </w:tabs>
      <w:ind w:left="2880"/>
      <w:outlineLvl w:val="4"/>
    </w:pPr>
    <w:rPr>
      <w:rFonts w:ascii="Calibri" w:hAnsi="Calibri"/>
      <w:bCs/>
      <w:iCs/>
      <w:sz w:val="26"/>
      <w:szCs w:val="26"/>
    </w:rPr>
  </w:style>
  <w:style w:type="paragraph" w:styleId="Heading6">
    <w:name w:val="heading 6"/>
    <w:basedOn w:val="Normal"/>
    <w:next w:val="BodyText"/>
    <w:link w:val="Heading6Char"/>
    <w:uiPriority w:val="99"/>
    <w:qFormat/>
    <w:rsid w:val="00184039"/>
    <w:pPr>
      <w:tabs>
        <w:tab w:val="num" w:pos="3960"/>
      </w:tabs>
      <w:ind w:left="3600"/>
      <w:outlineLvl w:val="5"/>
    </w:pPr>
    <w:rPr>
      <w:rFonts w:ascii="Calibri" w:hAnsi="Calibri"/>
      <w:bCs/>
      <w:sz w:val="22"/>
      <w:szCs w:val="22"/>
    </w:rPr>
  </w:style>
  <w:style w:type="paragraph" w:styleId="Heading7">
    <w:name w:val="heading 7"/>
    <w:basedOn w:val="Normal"/>
    <w:next w:val="BodyText"/>
    <w:link w:val="Heading7Char"/>
    <w:uiPriority w:val="99"/>
    <w:qFormat/>
    <w:rsid w:val="00184039"/>
    <w:pPr>
      <w:tabs>
        <w:tab w:val="num" w:pos="4680"/>
      </w:tabs>
      <w:ind w:left="4320"/>
      <w:outlineLvl w:val="6"/>
    </w:pPr>
    <w:rPr>
      <w:rFonts w:ascii="Calibri" w:hAnsi="Calibri"/>
    </w:rPr>
  </w:style>
  <w:style w:type="paragraph" w:styleId="Heading8">
    <w:name w:val="heading 8"/>
    <w:basedOn w:val="Normal"/>
    <w:next w:val="BodyText"/>
    <w:link w:val="Heading8Char"/>
    <w:uiPriority w:val="99"/>
    <w:qFormat/>
    <w:rsid w:val="00184039"/>
    <w:pPr>
      <w:tabs>
        <w:tab w:val="num" w:pos="5400"/>
      </w:tabs>
      <w:ind w:left="5040"/>
      <w:outlineLvl w:val="7"/>
    </w:pPr>
    <w:rPr>
      <w:rFonts w:ascii="Calibri" w:hAnsi="Calibri"/>
      <w:iCs/>
    </w:rPr>
  </w:style>
  <w:style w:type="paragraph" w:styleId="Heading9">
    <w:name w:val="heading 9"/>
    <w:basedOn w:val="Normal"/>
    <w:next w:val="BodyText"/>
    <w:link w:val="Heading9Char"/>
    <w:uiPriority w:val="99"/>
    <w:qFormat/>
    <w:rsid w:val="00184039"/>
    <w:pPr>
      <w:tabs>
        <w:tab w:val="num" w:pos="6120"/>
      </w:tabs>
      <w:ind w:left="57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4039"/>
    <w:rPr>
      <w:rFonts w:ascii="Times New Roman" w:eastAsia="Times New Roman" w:hAnsi="Times New Roman"/>
      <w:bCs/>
      <w:kern w:val="28"/>
      <w:sz w:val="24"/>
      <w:szCs w:val="32"/>
      <w:u w:val="single"/>
      <w:lang w:val="en-GB"/>
    </w:rPr>
  </w:style>
  <w:style w:type="character" w:customStyle="1" w:styleId="Heading2Char">
    <w:name w:val="Heading 2 Char"/>
    <w:link w:val="Heading2"/>
    <w:locked/>
    <w:rsid w:val="00184039"/>
    <w:rPr>
      <w:rFonts w:eastAsia="Times New Roman"/>
      <w:bCs/>
      <w:iCs/>
      <w:sz w:val="28"/>
      <w:szCs w:val="28"/>
      <w:u w:val="single"/>
      <w:lang w:val="en-GB"/>
    </w:rPr>
  </w:style>
  <w:style w:type="character" w:customStyle="1" w:styleId="Heading3Char">
    <w:name w:val="Heading 3 Char"/>
    <w:link w:val="Heading3"/>
    <w:uiPriority w:val="99"/>
    <w:locked/>
    <w:rsid w:val="00184039"/>
    <w:rPr>
      <w:rFonts w:eastAsia="Times New Roman"/>
      <w:bCs/>
      <w:sz w:val="26"/>
      <w:szCs w:val="26"/>
      <w:lang w:val="en-GB"/>
    </w:rPr>
  </w:style>
  <w:style w:type="character" w:customStyle="1" w:styleId="Heading4Char">
    <w:name w:val="Heading 4 Char"/>
    <w:link w:val="Heading4"/>
    <w:uiPriority w:val="99"/>
    <w:locked/>
    <w:rsid w:val="00184039"/>
    <w:rPr>
      <w:rFonts w:eastAsia="Times New Roman"/>
      <w:bCs/>
      <w:sz w:val="28"/>
      <w:szCs w:val="28"/>
      <w:lang w:val="en-GB"/>
    </w:rPr>
  </w:style>
  <w:style w:type="character" w:customStyle="1" w:styleId="Heading5Char">
    <w:name w:val="Heading 5 Char"/>
    <w:link w:val="Heading5"/>
    <w:uiPriority w:val="99"/>
    <w:locked/>
    <w:rsid w:val="00184039"/>
    <w:rPr>
      <w:rFonts w:eastAsia="Times New Roman"/>
      <w:bCs/>
      <w:iCs/>
      <w:sz w:val="26"/>
      <w:szCs w:val="26"/>
      <w:lang w:val="en-GB"/>
    </w:rPr>
  </w:style>
  <w:style w:type="character" w:customStyle="1" w:styleId="Heading6Char">
    <w:name w:val="Heading 6 Char"/>
    <w:link w:val="Heading6"/>
    <w:uiPriority w:val="99"/>
    <w:locked/>
    <w:rsid w:val="00184039"/>
    <w:rPr>
      <w:rFonts w:eastAsia="Times New Roman"/>
      <w:bCs/>
      <w:sz w:val="22"/>
      <w:szCs w:val="22"/>
      <w:lang w:val="en-GB"/>
    </w:rPr>
  </w:style>
  <w:style w:type="character" w:customStyle="1" w:styleId="Heading7Char">
    <w:name w:val="Heading 7 Char"/>
    <w:link w:val="Heading7"/>
    <w:uiPriority w:val="99"/>
    <w:locked/>
    <w:rsid w:val="00184039"/>
    <w:rPr>
      <w:rFonts w:eastAsia="Times New Roman"/>
      <w:sz w:val="24"/>
      <w:szCs w:val="24"/>
      <w:lang w:val="en-GB"/>
    </w:rPr>
  </w:style>
  <w:style w:type="character" w:customStyle="1" w:styleId="Heading8Char">
    <w:name w:val="Heading 8 Char"/>
    <w:link w:val="Heading8"/>
    <w:uiPriority w:val="99"/>
    <w:locked/>
    <w:rsid w:val="00184039"/>
    <w:rPr>
      <w:rFonts w:eastAsia="Times New Roman"/>
      <w:iCs/>
      <w:sz w:val="24"/>
      <w:szCs w:val="24"/>
      <w:lang w:val="en-GB"/>
    </w:rPr>
  </w:style>
  <w:style w:type="character" w:customStyle="1" w:styleId="Heading9Char">
    <w:name w:val="Heading 9 Char"/>
    <w:link w:val="Heading9"/>
    <w:uiPriority w:val="99"/>
    <w:locked/>
    <w:rsid w:val="00184039"/>
    <w:rPr>
      <w:rFonts w:eastAsia="Times New Roman"/>
      <w:sz w:val="22"/>
      <w:szCs w:val="22"/>
      <w:lang w:val="en-GB"/>
    </w:rPr>
  </w:style>
  <w:style w:type="paragraph" w:customStyle="1" w:styleId="Body1">
    <w:name w:val="Body1"/>
    <w:basedOn w:val="BodyText"/>
    <w:autoRedefine/>
    <w:rsid w:val="00184039"/>
    <w:pPr>
      <w:tabs>
        <w:tab w:val="left" w:pos="0"/>
      </w:tabs>
      <w:spacing w:after="240"/>
      <w:jc w:val="both"/>
    </w:pPr>
  </w:style>
  <w:style w:type="paragraph" w:styleId="BodyText">
    <w:name w:val="Body Text"/>
    <w:aliases w:val="b"/>
    <w:basedOn w:val="Normal"/>
    <w:link w:val="BodyTextChar"/>
    <w:uiPriority w:val="99"/>
    <w:rsid w:val="00184039"/>
    <w:rPr>
      <w:rFonts w:eastAsia="Calibri"/>
    </w:rPr>
  </w:style>
  <w:style w:type="character" w:customStyle="1" w:styleId="BodyTextChar">
    <w:name w:val="Body Text Char"/>
    <w:aliases w:val="b Char"/>
    <w:link w:val="BodyText"/>
    <w:uiPriority w:val="99"/>
    <w:locked/>
    <w:rsid w:val="00184039"/>
    <w:rPr>
      <w:rFonts w:ascii="Times New Roman" w:hAnsi="Times New Roman" w:cs="Times New Roman"/>
      <w:sz w:val="24"/>
      <w:szCs w:val="24"/>
      <w:lang w:val="en-GB"/>
    </w:rPr>
  </w:style>
  <w:style w:type="paragraph" w:styleId="NormalWeb">
    <w:name w:val="Normal (Web)"/>
    <w:basedOn w:val="Normal"/>
    <w:link w:val="NormalWebChar"/>
    <w:rsid w:val="00184039"/>
    <w:pPr>
      <w:spacing w:before="100" w:beforeAutospacing="1" w:after="100" w:afterAutospacing="1"/>
    </w:pPr>
    <w:rPr>
      <w:lang w:val="en-US"/>
    </w:rPr>
  </w:style>
  <w:style w:type="paragraph" w:styleId="ListNumber">
    <w:name w:val="List Number"/>
    <w:aliases w:val="ln"/>
    <w:basedOn w:val="Normal"/>
    <w:rsid w:val="00184039"/>
    <w:pPr>
      <w:numPr>
        <w:numId w:val="2"/>
      </w:numPr>
      <w:ind w:hanging="720"/>
    </w:pPr>
  </w:style>
  <w:style w:type="paragraph" w:styleId="Header">
    <w:name w:val="header"/>
    <w:basedOn w:val="Normal"/>
    <w:link w:val="HeaderChar"/>
    <w:uiPriority w:val="99"/>
    <w:rsid w:val="00184039"/>
    <w:pPr>
      <w:tabs>
        <w:tab w:val="center" w:pos="4680"/>
        <w:tab w:val="right" w:pos="9360"/>
      </w:tabs>
      <w:spacing w:after="0"/>
    </w:pPr>
    <w:rPr>
      <w:rFonts w:eastAsia="Calibri"/>
    </w:rPr>
  </w:style>
  <w:style w:type="character" w:customStyle="1" w:styleId="HeaderChar">
    <w:name w:val="Header Char"/>
    <w:link w:val="Header"/>
    <w:uiPriority w:val="99"/>
    <w:locked/>
    <w:rsid w:val="00184039"/>
    <w:rPr>
      <w:rFonts w:ascii="Times New Roman" w:hAnsi="Times New Roman" w:cs="Times New Roman"/>
      <w:sz w:val="24"/>
      <w:szCs w:val="24"/>
      <w:lang w:val="en-GB"/>
    </w:rPr>
  </w:style>
  <w:style w:type="paragraph" w:styleId="Footer">
    <w:name w:val="footer"/>
    <w:basedOn w:val="Normal"/>
    <w:link w:val="FooterChar"/>
    <w:uiPriority w:val="99"/>
    <w:rsid w:val="00184039"/>
    <w:pPr>
      <w:tabs>
        <w:tab w:val="center" w:pos="4680"/>
        <w:tab w:val="right" w:pos="9360"/>
      </w:tabs>
      <w:spacing w:after="0"/>
    </w:pPr>
    <w:rPr>
      <w:rFonts w:eastAsia="Calibri"/>
    </w:rPr>
  </w:style>
  <w:style w:type="character" w:customStyle="1" w:styleId="FooterChar">
    <w:name w:val="Footer Char"/>
    <w:link w:val="Footer"/>
    <w:uiPriority w:val="99"/>
    <w:locked/>
    <w:rsid w:val="00184039"/>
    <w:rPr>
      <w:rFonts w:ascii="Times New Roman" w:hAnsi="Times New Roman" w:cs="Times New Roman"/>
      <w:sz w:val="24"/>
      <w:szCs w:val="24"/>
      <w:lang w:val="en-GB"/>
    </w:rPr>
  </w:style>
  <w:style w:type="character" w:styleId="CommentReference">
    <w:name w:val="annotation reference"/>
    <w:semiHidden/>
    <w:rsid w:val="00184039"/>
    <w:rPr>
      <w:rFonts w:cs="Times New Roman"/>
      <w:sz w:val="16"/>
      <w:szCs w:val="16"/>
    </w:rPr>
  </w:style>
  <w:style w:type="paragraph" w:styleId="CommentText">
    <w:name w:val="annotation text"/>
    <w:basedOn w:val="Normal"/>
    <w:link w:val="CommentTextChar"/>
    <w:uiPriority w:val="99"/>
    <w:semiHidden/>
    <w:rsid w:val="00184039"/>
    <w:rPr>
      <w:rFonts w:eastAsia="Calibri"/>
      <w:sz w:val="20"/>
      <w:szCs w:val="20"/>
    </w:rPr>
  </w:style>
  <w:style w:type="character" w:customStyle="1" w:styleId="CommentTextChar">
    <w:name w:val="Comment Text Char"/>
    <w:link w:val="CommentText"/>
    <w:uiPriority w:val="99"/>
    <w:semiHidden/>
    <w:locked/>
    <w:rsid w:val="0018403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184039"/>
    <w:rPr>
      <w:b/>
      <w:bCs/>
    </w:rPr>
  </w:style>
  <w:style w:type="character" w:customStyle="1" w:styleId="CommentSubjectChar">
    <w:name w:val="Comment Subject Char"/>
    <w:link w:val="CommentSubject"/>
    <w:uiPriority w:val="99"/>
    <w:semiHidden/>
    <w:locked/>
    <w:rsid w:val="00184039"/>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184039"/>
    <w:pPr>
      <w:spacing w:after="0"/>
    </w:pPr>
    <w:rPr>
      <w:rFonts w:ascii="Tahoma" w:eastAsia="Calibri" w:hAnsi="Tahoma"/>
      <w:sz w:val="16"/>
      <w:szCs w:val="16"/>
    </w:rPr>
  </w:style>
  <w:style w:type="character" w:customStyle="1" w:styleId="BalloonTextChar">
    <w:name w:val="Balloon Text Char"/>
    <w:link w:val="BalloonText"/>
    <w:uiPriority w:val="99"/>
    <w:semiHidden/>
    <w:locked/>
    <w:rsid w:val="00184039"/>
    <w:rPr>
      <w:rFonts w:ascii="Tahoma" w:hAnsi="Tahoma" w:cs="Tahoma"/>
      <w:sz w:val="16"/>
      <w:szCs w:val="16"/>
      <w:lang w:val="en-GB"/>
    </w:rPr>
  </w:style>
  <w:style w:type="paragraph" w:styleId="ListParagraph">
    <w:name w:val="List Paragraph"/>
    <w:basedOn w:val="Normal"/>
    <w:uiPriority w:val="34"/>
    <w:qFormat/>
    <w:rsid w:val="00184039"/>
    <w:pPr>
      <w:ind w:left="720"/>
      <w:contextualSpacing/>
    </w:pPr>
  </w:style>
  <w:style w:type="paragraph" w:styleId="Revision">
    <w:name w:val="Revision"/>
    <w:hidden/>
    <w:uiPriority w:val="99"/>
    <w:semiHidden/>
    <w:rsid w:val="00184039"/>
    <w:rPr>
      <w:rFonts w:ascii="Times New Roman" w:eastAsia="Times New Roman" w:hAnsi="Times New Roman"/>
      <w:sz w:val="24"/>
      <w:szCs w:val="24"/>
      <w:lang w:val="en-GB"/>
    </w:rPr>
  </w:style>
  <w:style w:type="character" w:styleId="FootnoteReference">
    <w:name w:val="footnote reference"/>
    <w:basedOn w:val="DefaultParagraphFont"/>
    <w:semiHidden/>
    <w:rsid w:val="000105EC"/>
    <w:rPr>
      <w:rFonts w:ascii="Times New Roman" w:hAnsi="Times New Roman"/>
      <w:vertAlign w:val="superscript"/>
    </w:rPr>
  </w:style>
  <w:style w:type="paragraph" w:styleId="FootnoteText">
    <w:name w:val="footnote text"/>
    <w:basedOn w:val="Normal"/>
    <w:link w:val="FootnoteTextChar"/>
    <w:semiHidden/>
    <w:rsid w:val="000105EC"/>
    <w:pPr>
      <w:ind w:left="720" w:hanging="720"/>
    </w:pPr>
    <w:rPr>
      <w:sz w:val="20"/>
      <w:szCs w:val="20"/>
    </w:rPr>
  </w:style>
  <w:style w:type="character" w:customStyle="1" w:styleId="FootnoteTextChar">
    <w:name w:val="Footnote Text Char"/>
    <w:basedOn w:val="DefaultParagraphFont"/>
    <w:link w:val="FootnoteText"/>
    <w:semiHidden/>
    <w:rsid w:val="000105EC"/>
    <w:rPr>
      <w:rFonts w:ascii="Times New Roman" w:eastAsia="Times New Roman" w:hAnsi="Times New Roman"/>
      <w:lang w:val="en-GB"/>
    </w:rPr>
  </w:style>
  <w:style w:type="paragraph" w:styleId="MacroText">
    <w:name w:val="macro"/>
    <w:link w:val="MacroTextChar"/>
    <w:semiHidden/>
    <w:rsid w:val="000105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1008" w:hanging="1008"/>
      <w:textAlignment w:val="baseline"/>
    </w:pPr>
    <w:rPr>
      <w:rFonts w:ascii="Times New Roman" w:eastAsia="Times New Roman" w:hAnsi="Times New Roman"/>
    </w:rPr>
  </w:style>
  <w:style w:type="character" w:customStyle="1" w:styleId="MacroTextChar">
    <w:name w:val="Macro Text Char"/>
    <w:basedOn w:val="DefaultParagraphFont"/>
    <w:link w:val="MacroText"/>
    <w:semiHidden/>
    <w:rsid w:val="000105EC"/>
    <w:rPr>
      <w:rFonts w:ascii="Times New Roman" w:eastAsia="Times New Roman" w:hAnsi="Times New Roman"/>
      <w:lang w:val="en-US" w:eastAsia="en-US" w:bidi="ar-SA"/>
    </w:rPr>
  </w:style>
  <w:style w:type="paragraph" w:styleId="EnvelopeAddress">
    <w:name w:val="envelope address"/>
    <w:basedOn w:val="Normal"/>
    <w:rsid w:val="000105EC"/>
    <w:pPr>
      <w:framePr w:w="7920" w:h="1980" w:hRule="exact" w:hSpace="180" w:wrap="auto" w:hAnchor="page" w:xAlign="center" w:yAlign="bottom"/>
      <w:ind w:left="2880"/>
    </w:pPr>
    <w:rPr>
      <w:rFonts w:cs="Arial"/>
    </w:rPr>
  </w:style>
  <w:style w:type="paragraph" w:styleId="EndnoteText">
    <w:name w:val="endnote text"/>
    <w:basedOn w:val="Normal"/>
    <w:link w:val="EndnoteTextChar"/>
    <w:semiHidden/>
    <w:rsid w:val="000105EC"/>
    <w:pPr>
      <w:widowControl w:val="0"/>
      <w:ind w:left="720" w:hanging="720"/>
    </w:pPr>
    <w:rPr>
      <w:sz w:val="20"/>
      <w:szCs w:val="20"/>
    </w:rPr>
  </w:style>
  <w:style w:type="character" w:customStyle="1" w:styleId="EndnoteTextChar">
    <w:name w:val="Endnote Text Char"/>
    <w:basedOn w:val="DefaultParagraphFont"/>
    <w:link w:val="EndnoteText"/>
    <w:semiHidden/>
    <w:rsid w:val="000105EC"/>
    <w:rPr>
      <w:rFonts w:ascii="Times New Roman" w:eastAsia="Times New Roman" w:hAnsi="Times New Roman"/>
      <w:lang w:val="en-GB"/>
    </w:rPr>
  </w:style>
  <w:style w:type="paragraph" w:styleId="EnvelopeReturn">
    <w:name w:val="envelope return"/>
    <w:basedOn w:val="Normal"/>
    <w:rsid w:val="000105EC"/>
    <w:pPr>
      <w:spacing w:after="0"/>
    </w:pPr>
    <w:rPr>
      <w:sz w:val="20"/>
    </w:rPr>
  </w:style>
  <w:style w:type="character" w:styleId="PageNumber">
    <w:name w:val="page number"/>
    <w:basedOn w:val="DefaultParagraphFont"/>
    <w:rsid w:val="000105EC"/>
    <w:rPr>
      <w:rFonts w:ascii="Times New Roman" w:hAnsi="Times New Roman"/>
    </w:rPr>
  </w:style>
  <w:style w:type="paragraph" w:styleId="TOC1">
    <w:name w:val="toc 1"/>
    <w:basedOn w:val="Normal"/>
    <w:next w:val="Normal"/>
    <w:autoRedefine/>
    <w:uiPriority w:val="39"/>
    <w:qFormat/>
    <w:locked/>
    <w:rsid w:val="000105EC"/>
    <w:rPr>
      <w:rFonts w:ascii="Calibri" w:hAnsi="Calibri" w:cs="Calibri"/>
      <w:b/>
      <w:bCs/>
      <w:caps/>
      <w:sz w:val="20"/>
      <w:szCs w:val="20"/>
    </w:rPr>
  </w:style>
  <w:style w:type="paragraph" w:styleId="TOC2">
    <w:name w:val="toc 2"/>
    <w:basedOn w:val="Normal"/>
    <w:next w:val="Normal"/>
    <w:autoRedefine/>
    <w:uiPriority w:val="39"/>
    <w:qFormat/>
    <w:locked/>
    <w:rsid w:val="0082643A"/>
    <w:pPr>
      <w:tabs>
        <w:tab w:val="left" w:pos="720"/>
        <w:tab w:val="right" w:leader="dot" w:pos="9350"/>
      </w:tabs>
      <w:spacing w:before="0" w:after="0"/>
      <w:ind w:left="240"/>
    </w:pPr>
    <w:rPr>
      <w:smallCaps/>
      <w:noProof/>
    </w:rPr>
  </w:style>
  <w:style w:type="paragraph" w:styleId="TOC3">
    <w:name w:val="toc 3"/>
    <w:basedOn w:val="Normal"/>
    <w:next w:val="Normal"/>
    <w:autoRedefine/>
    <w:uiPriority w:val="39"/>
    <w:qFormat/>
    <w:locked/>
    <w:rsid w:val="000105EC"/>
    <w:pPr>
      <w:spacing w:before="0" w:after="0"/>
      <w:ind w:left="480"/>
    </w:pPr>
    <w:rPr>
      <w:rFonts w:ascii="Calibri" w:hAnsi="Calibri" w:cs="Calibri"/>
      <w:i/>
      <w:iCs/>
      <w:sz w:val="20"/>
      <w:szCs w:val="20"/>
    </w:rPr>
  </w:style>
  <w:style w:type="paragraph" w:styleId="TOC4">
    <w:name w:val="toc 4"/>
    <w:basedOn w:val="Normal"/>
    <w:next w:val="Normal"/>
    <w:autoRedefine/>
    <w:uiPriority w:val="39"/>
    <w:locked/>
    <w:rsid w:val="000105EC"/>
    <w:pPr>
      <w:spacing w:before="0" w:after="0"/>
      <w:ind w:left="720"/>
    </w:pPr>
    <w:rPr>
      <w:rFonts w:ascii="Calibri" w:hAnsi="Calibri" w:cs="Calibri"/>
      <w:sz w:val="18"/>
      <w:szCs w:val="18"/>
    </w:rPr>
  </w:style>
  <w:style w:type="paragraph" w:styleId="TOC5">
    <w:name w:val="toc 5"/>
    <w:basedOn w:val="Normal"/>
    <w:next w:val="Normal"/>
    <w:autoRedefine/>
    <w:uiPriority w:val="39"/>
    <w:locked/>
    <w:rsid w:val="000105EC"/>
    <w:pPr>
      <w:spacing w:before="0" w:after="0"/>
      <w:ind w:left="960"/>
    </w:pPr>
    <w:rPr>
      <w:rFonts w:ascii="Calibri" w:hAnsi="Calibri" w:cs="Calibri"/>
      <w:sz w:val="18"/>
      <w:szCs w:val="18"/>
    </w:rPr>
  </w:style>
  <w:style w:type="paragraph" w:styleId="TOC6">
    <w:name w:val="toc 6"/>
    <w:basedOn w:val="Normal"/>
    <w:next w:val="Normal"/>
    <w:autoRedefine/>
    <w:uiPriority w:val="39"/>
    <w:locked/>
    <w:rsid w:val="000105EC"/>
    <w:pPr>
      <w:spacing w:before="0" w:after="0"/>
      <w:ind w:left="1200"/>
    </w:pPr>
    <w:rPr>
      <w:rFonts w:ascii="Calibri" w:hAnsi="Calibri" w:cs="Calibri"/>
      <w:sz w:val="18"/>
      <w:szCs w:val="18"/>
    </w:rPr>
  </w:style>
  <w:style w:type="paragraph" w:styleId="TOC7">
    <w:name w:val="toc 7"/>
    <w:basedOn w:val="Normal"/>
    <w:next w:val="Normal"/>
    <w:autoRedefine/>
    <w:uiPriority w:val="39"/>
    <w:locked/>
    <w:rsid w:val="000105EC"/>
    <w:pPr>
      <w:spacing w:before="0" w:after="0"/>
      <w:ind w:left="1440"/>
    </w:pPr>
    <w:rPr>
      <w:rFonts w:ascii="Calibri" w:hAnsi="Calibri" w:cs="Calibri"/>
      <w:sz w:val="18"/>
      <w:szCs w:val="18"/>
    </w:rPr>
  </w:style>
  <w:style w:type="paragraph" w:styleId="TOC8">
    <w:name w:val="toc 8"/>
    <w:basedOn w:val="Normal"/>
    <w:next w:val="Normal"/>
    <w:autoRedefine/>
    <w:uiPriority w:val="39"/>
    <w:locked/>
    <w:rsid w:val="000105EC"/>
    <w:pPr>
      <w:spacing w:before="0" w:after="0"/>
      <w:ind w:left="1680"/>
    </w:pPr>
    <w:rPr>
      <w:rFonts w:ascii="Calibri" w:hAnsi="Calibri" w:cs="Calibri"/>
      <w:sz w:val="18"/>
      <w:szCs w:val="18"/>
    </w:rPr>
  </w:style>
  <w:style w:type="paragraph" w:styleId="TOC9">
    <w:name w:val="toc 9"/>
    <w:basedOn w:val="Normal"/>
    <w:next w:val="Normal"/>
    <w:autoRedefine/>
    <w:uiPriority w:val="39"/>
    <w:locked/>
    <w:rsid w:val="000105EC"/>
    <w:pPr>
      <w:spacing w:before="0" w:after="0"/>
      <w:ind w:left="1920"/>
    </w:pPr>
    <w:rPr>
      <w:rFonts w:ascii="Calibri" w:hAnsi="Calibri" w:cs="Calibri"/>
      <w:sz w:val="18"/>
      <w:szCs w:val="18"/>
    </w:rPr>
  </w:style>
  <w:style w:type="paragraph" w:styleId="BlockText">
    <w:name w:val="Block Text"/>
    <w:aliases w:val="bl"/>
    <w:basedOn w:val="Normal"/>
    <w:rsid w:val="000105EC"/>
    <w:pPr>
      <w:ind w:left="1440" w:right="1440"/>
    </w:pPr>
  </w:style>
  <w:style w:type="paragraph" w:styleId="Index1">
    <w:name w:val="index 1"/>
    <w:basedOn w:val="Normal"/>
    <w:next w:val="Normal"/>
    <w:autoRedefine/>
    <w:semiHidden/>
    <w:rsid w:val="000105EC"/>
    <w:pPr>
      <w:jc w:val="center"/>
    </w:pPr>
    <w:rPr>
      <w:u w:val="single"/>
    </w:rPr>
  </w:style>
  <w:style w:type="paragraph" w:styleId="Index2">
    <w:name w:val="index 2"/>
    <w:basedOn w:val="Normal"/>
    <w:next w:val="Normal"/>
    <w:autoRedefine/>
    <w:semiHidden/>
    <w:rsid w:val="000105EC"/>
    <w:pPr>
      <w:jc w:val="center"/>
    </w:pPr>
    <w:rPr>
      <w:u w:val="single"/>
    </w:rPr>
  </w:style>
  <w:style w:type="paragraph" w:styleId="IndexHeading">
    <w:name w:val="index heading"/>
    <w:basedOn w:val="Normal"/>
    <w:next w:val="Index1"/>
    <w:semiHidden/>
    <w:rsid w:val="000105EC"/>
    <w:rPr>
      <w:rFonts w:cs="Arial"/>
      <w:b/>
    </w:rPr>
  </w:style>
  <w:style w:type="paragraph" w:styleId="ListContinue">
    <w:name w:val="List Continue"/>
    <w:aliases w:val="lc"/>
    <w:basedOn w:val="Normal"/>
    <w:rsid w:val="000105EC"/>
    <w:pPr>
      <w:ind w:left="720"/>
    </w:pPr>
  </w:style>
  <w:style w:type="paragraph" w:styleId="Subtitle">
    <w:name w:val="Subtitle"/>
    <w:aliases w:val="st"/>
    <w:basedOn w:val="Normal"/>
    <w:next w:val="BodyText"/>
    <w:link w:val="SubtitleChar"/>
    <w:qFormat/>
    <w:locked/>
    <w:rsid w:val="000105EC"/>
    <w:pPr>
      <w:keepNext/>
      <w:ind w:left="1440" w:right="1440"/>
      <w:jc w:val="center"/>
    </w:pPr>
    <w:rPr>
      <w:rFonts w:cs="Arial"/>
    </w:rPr>
  </w:style>
  <w:style w:type="character" w:customStyle="1" w:styleId="SubtitleChar">
    <w:name w:val="Subtitle Char"/>
    <w:aliases w:val="st Char"/>
    <w:basedOn w:val="DefaultParagraphFont"/>
    <w:link w:val="Subtitle"/>
    <w:rsid w:val="000105EC"/>
    <w:rPr>
      <w:rFonts w:ascii="Times New Roman" w:eastAsia="Times New Roman" w:hAnsi="Times New Roman" w:cs="Arial"/>
      <w:sz w:val="24"/>
      <w:szCs w:val="24"/>
      <w:lang w:val="en-GB"/>
    </w:rPr>
  </w:style>
  <w:style w:type="paragraph" w:styleId="Title">
    <w:name w:val="Title"/>
    <w:aliases w:val="t"/>
    <w:basedOn w:val="Normal"/>
    <w:next w:val="BodyText"/>
    <w:link w:val="TitleChar"/>
    <w:qFormat/>
    <w:locked/>
    <w:rsid w:val="000105EC"/>
    <w:pPr>
      <w:ind w:left="1440" w:right="1440"/>
      <w:jc w:val="center"/>
    </w:pPr>
    <w:rPr>
      <w:rFonts w:cs="Arial"/>
      <w:b/>
      <w:szCs w:val="32"/>
    </w:rPr>
  </w:style>
  <w:style w:type="character" w:customStyle="1" w:styleId="TitleChar">
    <w:name w:val="Title Char"/>
    <w:aliases w:val="t Char"/>
    <w:basedOn w:val="DefaultParagraphFont"/>
    <w:link w:val="Title"/>
    <w:rsid w:val="000105EC"/>
    <w:rPr>
      <w:rFonts w:ascii="Times New Roman" w:eastAsia="Times New Roman" w:hAnsi="Times New Roman" w:cs="Arial"/>
      <w:b/>
      <w:sz w:val="24"/>
      <w:szCs w:val="32"/>
      <w:lang w:val="en-GB"/>
    </w:rPr>
  </w:style>
  <w:style w:type="paragraph" w:customStyle="1" w:styleId="Table">
    <w:name w:val="Table"/>
    <w:aliases w:val="Ta"/>
    <w:basedOn w:val="Normal"/>
    <w:rsid w:val="000105EC"/>
    <w:pPr>
      <w:spacing w:after="0"/>
    </w:pPr>
  </w:style>
  <w:style w:type="paragraph" w:styleId="BodyText2">
    <w:name w:val="Body Text 2"/>
    <w:aliases w:val="b2"/>
    <w:basedOn w:val="BodyText"/>
    <w:link w:val="BodyText2Char"/>
    <w:rsid w:val="000105EC"/>
    <w:pPr>
      <w:spacing w:after="240"/>
    </w:pPr>
    <w:rPr>
      <w:rFonts w:eastAsia="Times New Roman"/>
    </w:rPr>
  </w:style>
  <w:style w:type="character" w:customStyle="1" w:styleId="BodyText2Char">
    <w:name w:val="Body Text 2 Char"/>
    <w:aliases w:val="b2 Char"/>
    <w:basedOn w:val="DefaultParagraphFont"/>
    <w:link w:val="BodyText2"/>
    <w:rsid w:val="000105EC"/>
    <w:rPr>
      <w:rFonts w:ascii="Times New Roman" w:eastAsia="Times New Roman" w:hAnsi="Times New Roman"/>
      <w:sz w:val="24"/>
      <w:szCs w:val="24"/>
      <w:lang w:val="en-GB"/>
    </w:rPr>
  </w:style>
  <w:style w:type="paragraph" w:styleId="Caption">
    <w:name w:val="caption"/>
    <w:basedOn w:val="Normal"/>
    <w:next w:val="Normal"/>
    <w:qFormat/>
    <w:locked/>
    <w:rsid w:val="000105EC"/>
    <w:rPr>
      <w:b/>
      <w:bCs/>
      <w:sz w:val="20"/>
      <w:szCs w:val="20"/>
    </w:rPr>
  </w:style>
  <w:style w:type="paragraph" w:styleId="Closing">
    <w:name w:val="Closing"/>
    <w:basedOn w:val="Normal"/>
    <w:link w:val="ClosingChar"/>
    <w:rsid w:val="000105EC"/>
  </w:style>
  <w:style w:type="character" w:customStyle="1" w:styleId="ClosingChar">
    <w:name w:val="Closing Char"/>
    <w:basedOn w:val="DefaultParagraphFont"/>
    <w:link w:val="Closing"/>
    <w:rsid w:val="000105EC"/>
    <w:rPr>
      <w:rFonts w:ascii="Times New Roman" w:eastAsia="Times New Roman" w:hAnsi="Times New Roman"/>
      <w:sz w:val="24"/>
      <w:szCs w:val="24"/>
      <w:lang w:val="en-GB"/>
    </w:rPr>
  </w:style>
  <w:style w:type="paragraph" w:styleId="Signature">
    <w:name w:val="Signature"/>
    <w:basedOn w:val="Normal"/>
    <w:link w:val="SignatureChar"/>
    <w:rsid w:val="000105EC"/>
    <w:pPr>
      <w:spacing w:after="0"/>
      <w:ind w:left="4320"/>
    </w:pPr>
  </w:style>
  <w:style w:type="character" w:customStyle="1" w:styleId="SignatureChar">
    <w:name w:val="Signature Char"/>
    <w:basedOn w:val="DefaultParagraphFont"/>
    <w:link w:val="Signature"/>
    <w:rsid w:val="000105EC"/>
    <w:rPr>
      <w:rFonts w:ascii="Times New Roman" w:eastAsia="Times New Roman" w:hAnsi="Times New Roman"/>
      <w:sz w:val="24"/>
      <w:szCs w:val="24"/>
      <w:lang w:val="en-GB"/>
    </w:rPr>
  </w:style>
  <w:style w:type="paragraph" w:customStyle="1" w:styleId="Article">
    <w:name w:val="Article"/>
    <w:basedOn w:val="Heading1"/>
    <w:autoRedefine/>
    <w:rsid w:val="000105EC"/>
    <w:pPr>
      <w:numPr>
        <w:numId w:val="3"/>
      </w:numPr>
      <w:spacing w:before="360"/>
      <w:jc w:val="left"/>
    </w:pPr>
    <w:rPr>
      <w:bCs w:val="0"/>
      <w:kern w:val="0"/>
      <w:u w:val="none"/>
    </w:rPr>
  </w:style>
  <w:style w:type="paragraph" w:customStyle="1" w:styleId="Bodylist1">
    <w:name w:val="Body list1"/>
    <w:basedOn w:val="Body1"/>
    <w:rsid w:val="000105EC"/>
    <w:pPr>
      <w:numPr>
        <w:numId w:val="5"/>
      </w:numPr>
      <w:tabs>
        <w:tab w:val="clear" w:pos="0"/>
      </w:tabs>
    </w:pPr>
    <w:rPr>
      <w:rFonts w:eastAsia="Times New Roman"/>
    </w:rPr>
  </w:style>
  <w:style w:type="character" w:customStyle="1" w:styleId="bCharChar">
    <w:name w:val="b Char Char"/>
    <w:basedOn w:val="DefaultParagraphFont"/>
    <w:rsid w:val="000105EC"/>
    <w:rPr>
      <w:sz w:val="24"/>
      <w:szCs w:val="24"/>
      <w:lang w:val="en-US" w:eastAsia="en-US" w:bidi="ar-SA"/>
    </w:rPr>
  </w:style>
  <w:style w:type="character" w:customStyle="1" w:styleId="Body1Char">
    <w:name w:val="Body1 Char"/>
    <w:basedOn w:val="bCharChar"/>
    <w:rsid w:val="000105EC"/>
    <w:rPr>
      <w:sz w:val="24"/>
      <w:szCs w:val="24"/>
      <w:lang w:val="en-GB" w:eastAsia="en-US" w:bidi="ar-SA"/>
    </w:rPr>
  </w:style>
  <w:style w:type="character" w:customStyle="1" w:styleId="Bodylist1Char">
    <w:name w:val="Body list1 Char"/>
    <w:basedOn w:val="Body1Char"/>
    <w:rsid w:val="000105EC"/>
    <w:rPr>
      <w:sz w:val="24"/>
      <w:szCs w:val="24"/>
      <w:lang w:val="en-GB" w:eastAsia="en-US" w:bidi="ar-SA"/>
    </w:rPr>
  </w:style>
  <w:style w:type="paragraph" w:customStyle="1" w:styleId="Section">
    <w:name w:val="Section"/>
    <w:basedOn w:val="Heading2"/>
    <w:autoRedefine/>
    <w:rsid w:val="000105EC"/>
    <w:pPr>
      <w:keepNext/>
      <w:ind w:left="0" w:firstLine="0"/>
      <w:jc w:val="both"/>
      <w:outlineLvl w:val="9"/>
    </w:pPr>
    <w:rPr>
      <w:rFonts w:ascii="Times New Roman" w:hAnsi="Times New Roman"/>
      <w:sz w:val="24"/>
    </w:rPr>
  </w:style>
  <w:style w:type="character" w:customStyle="1" w:styleId="CharChar">
    <w:name w:val="Char Char"/>
    <w:basedOn w:val="DefaultParagraphFont"/>
    <w:rsid w:val="000105EC"/>
    <w:rPr>
      <w:bCs/>
      <w:iCs/>
      <w:sz w:val="24"/>
      <w:szCs w:val="28"/>
      <w:lang w:val="en-GB" w:eastAsia="en-US" w:bidi="ar-SA"/>
    </w:rPr>
  </w:style>
  <w:style w:type="character" w:customStyle="1" w:styleId="SectionChar">
    <w:name w:val="Section Char"/>
    <w:basedOn w:val="CharChar"/>
    <w:rsid w:val="000105EC"/>
    <w:rPr>
      <w:bCs/>
      <w:iCs/>
      <w:sz w:val="24"/>
      <w:szCs w:val="28"/>
      <w:u w:val="single"/>
      <w:lang w:val="en-GB" w:eastAsia="en-US" w:bidi="ar-SA"/>
    </w:rPr>
  </w:style>
  <w:style w:type="character" w:styleId="Hyperlink">
    <w:name w:val="Hyperlink"/>
    <w:basedOn w:val="DefaultParagraphFont"/>
    <w:uiPriority w:val="99"/>
    <w:rsid w:val="000105EC"/>
    <w:rPr>
      <w:color w:val="0000FF"/>
      <w:u w:val="single"/>
    </w:rPr>
  </w:style>
  <w:style w:type="paragraph" w:styleId="DocumentMap">
    <w:name w:val="Document Map"/>
    <w:basedOn w:val="Normal"/>
    <w:link w:val="DocumentMapChar"/>
    <w:semiHidden/>
    <w:rsid w:val="000105E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105EC"/>
    <w:rPr>
      <w:rFonts w:ascii="Tahoma" w:eastAsia="Times New Roman" w:hAnsi="Tahoma" w:cs="Tahoma"/>
      <w:shd w:val="clear" w:color="auto" w:fill="000080"/>
      <w:lang w:val="en-GB"/>
    </w:rPr>
  </w:style>
  <w:style w:type="paragraph" w:customStyle="1" w:styleId="Appendix">
    <w:name w:val="Appendix"/>
    <w:rsid w:val="000105EC"/>
    <w:pPr>
      <w:numPr>
        <w:numId w:val="6"/>
      </w:numPr>
    </w:pPr>
    <w:rPr>
      <w:rFonts w:ascii="Times New Roman" w:eastAsia="Times New Roman" w:hAnsi="Times New Roman"/>
      <w:b/>
      <w:sz w:val="24"/>
      <w:szCs w:val="32"/>
    </w:rPr>
  </w:style>
  <w:style w:type="character" w:customStyle="1" w:styleId="SectionChar1">
    <w:name w:val="Section Char1"/>
    <w:basedOn w:val="Heading2Char"/>
    <w:rsid w:val="000105EC"/>
    <w:rPr>
      <w:rFonts w:eastAsia="Times New Roman"/>
      <w:bCs/>
      <w:iCs/>
      <w:sz w:val="24"/>
      <w:szCs w:val="28"/>
      <w:u w:val="single"/>
      <w:lang w:val="en-GB"/>
    </w:rPr>
  </w:style>
  <w:style w:type="paragraph" w:styleId="BodyTextIndent">
    <w:name w:val="Body Text Indent"/>
    <w:basedOn w:val="Normal"/>
    <w:link w:val="BodyTextIndentChar"/>
    <w:rsid w:val="000105EC"/>
    <w:pPr>
      <w:ind w:left="283"/>
    </w:pPr>
  </w:style>
  <w:style w:type="character" w:customStyle="1" w:styleId="BodyTextIndentChar">
    <w:name w:val="Body Text Indent Char"/>
    <w:basedOn w:val="DefaultParagraphFont"/>
    <w:link w:val="BodyTextIndent"/>
    <w:rsid w:val="000105EC"/>
    <w:rPr>
      <w:rFonts w:ascii="Times New Roman" w:eastAsia="Times New Roman" w:hAnsi="Times New Roman"/>
      <w:sz w:val="24"/>
      <w:szCs w:val="24"/>
      <w:lang w:val="en-GB"/>
    </w:rPr>
  </w:style>
  <w:style w:type="character" w:styleId="FollowedHyperlink">
    <w:name w:val="FollowedHyperlink"/>
    <w:basedOn w:val="DefaultParagraphFont"/>
    <w:rsid w:val="000105EC"/>
    <w:rPr>
      <w:color w:val="800080"/>
      <w:u w:val="single"/>
    </w:rPr>
  </w:style>
  <w:style w:type="paragraph" w:styleId="TOCHeading">
    <w:name w:val="TOC Heading"/>
    <w:basedOn w:val="Heading1"/>
    <w:next w:val="Normal"/>
    <w:uiPriority w:val="39"/>
    <w:unhideWhenUsed/>
    <w:qFormat/>
    <w:rsid w:val="000105EC"/>
    <w:pPr>
      <w:widowControl/>
      <w:spacing w:before="480" w:after="0" w:line="276" w:lineRule="auto"/>
      <w:jc w:val="left"/>
      <w:outlineLvl w:val="9"/>
    </w:pPr>
    <w:rPr>
      <w:rFonts w:ascii="Cambria" w:hAnsi="Cambria"/>
      <w:b/>
      <w:color w:val="365F91"/>
      <w:kern w:val="0"/>
      <w:sz w:val="28"/>
      <w:szCs w:val="28"/>
      <w:u w:val="none"/>
      <w:lang w:val="en-US"/>
    </w:rPr>
  </w:style>
  <w:style w:type="paragraph" w:customStyle="1" w:styleId="Articles">
    <w:name w:val="Articles"/>
    <w:basedOn w:val="Normal"/>
    <w:link w:val="ArticlesChar"/>
    <w:qFormat/>
    <w:rsid w:val="00C86C96"/>
    <w:rPr>
      <w:b/>
    </w:rPr>
  </w:style>
  <w:style w:type="paragraph" w:customStyle="1" w:styleId="Head1">
    <w:name w:val="Head 1"/>
    <w:basedOn w:val="NormalWeb"/>
    <w:link w:val="Head1Char"/>
    <w:qFormat/>
    <w:rsid w:val="00756F14"/>
    <w:pPr>
      <w:numPr>
        <w:ilvl w:val="1"/>
        <w:numId w:val="4"/>
      </w:numPr>
      <w:spacing w:before="0" w:beforeAutospacing="0" w:after="0" w:afterAutospacing="0"/>
      <w:ind w:left="450" w:hanging="450"/>
      <w:jc w:val="both"/>
      <w:textAlignment w:val="baseline"/>
    </w:pPr>
    <w:rPr>
      <w:u w:val="single"/>
      <w:lang w:val="en-GB"/>
    </w:rPr>
  </w:style>
  <w:style w:type="character" w:customStyle="1" w:styleId="ArticlesChar">
    <w:name w:val="Articles Char"/>
    <w:basedOn w:val="DefaultParagraphFont"/>
    <w:link w:val="Articles"/>
    <w:rsid w:val="00C86C96"/>
    <w:rPr>
      <w:rFonts w:ascii="Times New Roman" w:eastAsia="Times New Roman" w:hAnsi="Times New Roman"/>
      <w:b/>
      <w:sz w:val="24"/>
      <w:szCs w:val="24"/>
      <w:lang w:val="en-GB"/>
    </w:rPr>
  </w:style>
  <w:style w:type="paragraph" w:customStyle="1" w:styleId="NormalHead2">
    <w:name w:val="Normal Head2"/>
    <w:basedOn w:val="Normal"/>
    <w:link w:val="NormalHead2Char"/>
    <w:qFormat/>
    <w:rsid w:val="00756F14"/>
    <w:pPr>
      <w:ind w:left="360"/>
    </w:pPr>
  </w:style>
  <w:style w:type="character" w:customStyle="1" w:styleId="NormalWebChar">
    <w:name w:val="Normal (Web) Char"/>
    <w:basedOn w:val="DefaultParagraphFont"/>
    <w:link w:val="NormalWeb"/>
    <w:rsid w:val="000105EC"/>
    <w:rPr>
      <w:rFonts w:ascii="Times New Roman" w:eastAsia="Times New Roman" w:hAnsi="Times New Roman"/>
      <w:sz w:val="24"/>
      <w:szCs w:val="24"/>
    </w:rPr>
  </w:style>
  <w:style w:type="character" w:customStyle="1" w:styleId="Head1Char">
    <w:name w:val="Head 1 Char"/>
    <w:basedOn w:val="NormalWebChar"/>
    <w:link w:val="Head1"/>
    <w:rsid w:val="00756F14"/>
    <w:rPr>
      <w:rFonts w:ascii="Times New Roman" w:eastAsia="Times New Roman" w:hAnsi="Times New Roman"/>
      <w:sz w:val="24"/>
      <w:szCs w:val="24"/>
      <w:u w:val="single"/>
      <w:lang w:val="en-GB"/>
    </w:rPr>
  </w:style>
  <w:style w:type="paragraph" w:customStyle="1" w:styleId="Head2">
    <w:name w:val="Head 2"/>
    <w:basedOn w:val="Heading3"/>
    <w:link w:val="Head2Char"/>
    <w:qFormat/>
    <w:rsid w:val="00756F14"/>
    <w:pPr>
      <w:tabs>
        <w:tab w:val="clear" w:pos="0"/>
      </w:tabs>
      <w:ind w:left="990" w:hanging="630"/>
    </w:pPr>
    <w:rPr>
      <w:rFonts w:ascii="Times New Roman" w:hAnsi="Times New Roman"/>
      <w:sz w:val="24"/>
      <w:szCs w:val="24"/>
      <w:u w:val="single"/>
    </w:rPr>
  </w:style>
  <w:style w:type="character" w:customStyle="1" w:styleId="NormalHead2Char">
    <w:name w:val="Normal Head2 Char"/>
    <w:basedOn w:val="DefaultParagraphFont"/>
    <w:link w:val="NormalHead2"/>
    <w:rsid w:val="00756F14"/>
    <w:rPr>
      <w:rFonts w:ascii="Times New Roman" w:eastAsia="Times New Roman" w:hAnsi="Times New Roman"/>
      <w:sz w:val="24"/>
      <w:szCs w:val="24"/>
      <w:lang w:val="en-GB"/>
    </w:rPr>
  </w:style>
  <w:style w:type="character" w:customStyle="1" w:styleId="Head2Char">
    <w:name w:val="Head 2 Char"/>
    <w:basedOn w:val="Heading3Char"/>
    <w:link w:val="Head2"/>
    <w:rsid w:val="00756F14"/>
    <w:rPr>
      <w:rFonts w:ascii="Times New Roman" w:eastAsia="Times New Roman" w:hAnsi="Times New Roman"/>
      <w:bCs/>
      <w:sz w:val="24"/>
      <w:szCs w:val="24"/>
      <w:u w:val="single"/>
      <w:lang w:val="en-GB"/>
    </w:rPr>
  </w:style>
</w:styles>
</file>

<file path=word/webSettings.xml><?xml version="1.0" encoding="utf-8"?>
<w:webSettings xmlns:r="http://schemas.openxmlformats.org/officeDocument/2006/relationships" xmlns:w="http://schemas.openxmlformats.org/wordprocessingml/2006/main">
  <w:divs>
    <w:div w:id="161088949">
      <w:bodyDiv w:val="1"/>
      <w:marLeft w:val="0"/>
      <w:marRight w:val="0"/>
      <w:marTop w:val="0"/>
      <w:marBottom w:val="0"/>
      <w:divBdr>
        <w:top w:val="none" w:sz="0" w:space="0" w:color="auto"/>
        <w:left w:val="none" w:sz="0" w:space="0" w:color="auto"/>
        <w:bottom w:val="none" w:sz="0" w:space="0" w:color="auto"/>
        <w:right w:val="none" w:sz="0" w:space="0" w:color="auto"/>
      </w:divBdr>
    </w:div>
    <w:div w:id="293102212">
      <w:bodyDiv w:val="1"/>
      <w:marLeft w:val="0"/>
      <w:marRight w:val="0"/>
      <w:marTop w:val="0"/>
      <w:marBottom w:val="0"/>
      <w:divBdr>
        <w:top w:val="none" w:sz="0" w:space="0" w:color="auto"/>
        <w:left w:val="none" w:sz="0" w:space="0" w:color="auto"/>
        <w:bottom w:val="none" w:sz="0" w:space="0" w:color="auto"/>
        <w:right w:val="none" w:sz="0" w:space="0" w:color="auto"/>
      </w:divBdr>
    </w:div>
    <w:div w:id="1342927815">
      <w:marLeft w:val="0"/>
      <w:marRight w:val="0"/>
      <w:marTop w:val="0"/>
      <w:marBottom w:val="0"/>
      <w:divBdr>
        <w:top w:val="none" w:sz="0" w:space="0" w:color="auto"/>
        <w:left w:val="none" w:sz="0" w:space="0" w:color="auto"/>
        <w:bottom w:val="none" w:sz="0" w:space="0" w:color="auto"/>
        <w:right w:val="none" w:sz="0" w:space="0" w:color="auto"/>
      </w:divBdr>
    </w:div>
    <w:div w:id="1342927816">
      <w:marLeft w:val="0"/>
      <w:marRight w:val="0"/>
      <w:marTop w:val="0"/>
      <w:marBottom w:val="0"/>
      <w:divBdr>
        <w:top w:val="none" w:sz="0" w:space="0" w:color="auto"/>
        <w:left w:val="none" w:sz="0" w:space="0" w:color="auto"/>
        <w:bottom w:val="none" w:sz="0" w:space="0" w:color="auto"/>
        <w:right w:val="none" w:sz="0" w:space="0" w:color="auto"/>
      </w:divBdr>
    </w:div>
    <w:div w:id="1342927817">
      <w:marLeft w:val="0"/>
      <w:marRight w:val="0"/>
      <w:marTop w:val="0"/>
      <w:marBottom w:val="0"/>
      <w:divBdr>
        <w:top w:val="none" w:sz="0" w:space="0" w:color="auto"/>
        <w:left w:val="none" w:sz="0" w:space="0" w:color="auto"/>
        <w:bottom w:val="none" w:sz="0" w:space="0" w:color="auto"/>
        <w:right w:val="none" w:sz="0" w:space="0" w:color="auto"/>
      </w:divBdr>
    </w:div>
    <w:div w:id="170740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AFAE8D2D21814CB0F770291B21E0E5" ma:contentTypeVersion="0" ma:contentTypeDescription="Create a new document." ma:contentTypeScope="" ma:versionID="639ed3edba401822a274ebb90c79854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A0B0997-78AC-4D40-AB9F-264469C226DC}"/>
</file>

<file path=customXml/itemProps2.xml><?xml version="1.0" encoding="utf-8"?>
<ds:datastoreItem xmlns:ds="http://schemas.openxmlformats.org/officeDocument/2006/customXml" ds:itemID="{01DF9E21-EEC1-4F78-8D0C-029E5E69624B}"/>
</file>

<file path=customXml/itemProps3.xml><?xml version="1.0" encoding="utf-8"?>
<ds:datastoreItem xmlns:ds="http://schemas.openxmlformats.org/officeDocument/2006/customXml" ds:itemID="{34E8FA1D-3E0B-4124-AD2E-1B7821E37FCB}"/>
</file>

<file path=customXml/itemProps4.xml><?xml version="1.0" encoding="utf-8"?>
<ds:datastoreItem xmlns:ds="http://schemas.openxmlformats.org/officeDocument/2006/customXml" ds:itemID="{2253086F-639E-4AC5-8438-AB28C20EA8F3}"/>
</file>

<file path=docProps/app.xml><?xml version="1.0" encoding="utf-8"?>
<Properties xmlns="http://schemas.openxmlformats.org/officeDocument/2006/extended-properties" xmlns:vt="http://schemas.openxmlformats.org/officeDocument/2006/docPropsVTypes">
  <Template>Normal.dotm</Template>
  <TotalTime>3</TotalTime>
  <Pages>1</Pages>
  <Words>5810</Words>
  <Characters>33120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ARTICLE I</vt:lpstr>
    </vt:vector>
  </TitlesOfParts>
  <Company>Hewlett-Packard</Company>
  <LinksUpToDate>false</LinksUpToDate>
  <CharactersWithSpaces>38853</CharactersWithSpaces>
  <SharedDoc>false</SharedDoc>
  <HLinks>
    <vt:vector size="414" baseType="variant">
      <vt:variant>
        <vt:i4>1835059</vt:i4>
      </vt:variant>
      <vt:variant>
        <vt:i4>410</vt:i4>
      </vt:variant>
      <vt:variant>
        <vt:i4>0</vt:i4>
      </vt:variant>
      <vt:variant>
        <vt:i4>5</vt:i4>
      </vt:variant>
      <vt:variant>
        <vt:lpwstr/>
      </vt:variant>
      <vt:variant>
        <vt:lpwstr>_Toc288380103</vt:lpwstr>
      </vt:variant>
      <vt:variant>
        <vt:i4>1835059</vt:i4>
      </vt:variant>
      <vt:variant>
        <vt:i4>404</vt:i4>
      </vt:variant>
      <vt:variant>
        <vt:i4>0</vt:i4>
      </vt:variant>
      <vt:variant>
        <vt:i4>5</vt:i4>
      </vt:variant>
      <vt:variant>
        <vt:lpwstr/>
      </vt:variant>
      <vt:variant>
        <vt:lpwstr>_Toc288380102</vt:lpwstr>
      </vt:variant>
      <vt:variant>
        <vt:i4>1835059</vt:i4>
      </vt:variant>
      <vt:variant>
        <vt:i4>398</vt:i4>
      </vt:variant>
      <vt:variant>
        <vt:i4>0</vt:i4>
      </vt:variant>
      <vt:variant>
        <vt:i4>5</vt:i4>
      </vt:variant>
      <vt:variant>
        <vt:lpwstr/>
      </vt:variant>
      <vt:variant>
        <vt:lpwstr>_Toc288380101</vt:lpwstr>
      </vt:variant>
      <vt:variant>
        <vt:i4>1835059</vt:i4>
      </vt:variant>
      <vt:variant>
        <vt:i4>392</vt:i4>
      </vt:variant>
      <vt:variant>
        <vt:i4>0</vt:i4>
      </vt:variant>
      <vt:variant>
        <vt:i4>5</vt:i4>
      </vt:variant>
      <vt:variant>
        <vt:lpwstr/>
      </vt:variant>
      <vt:variant>
        <vt:lpwstr>_Toc288380100</vt:lpwstr>
      </vt:variant>
      <vt:variant>
        <vt:i4>1376306</vt:i4>
      </vt:variant>
      <vt:variant>
        <vt:i4>386</vt:i4>
      </vt:variant>
      <vt:variant>
        <vt:i4>0</vt:i4>
      </vt:variant>
      <vt:variant>
        <vt:i4>5</vt:i4>
      </vt:variant>
      <vt:variant>
        <vt:lpwstr/>
      </vt:variant>
      <vt:variant>
        <vt:lpwstr>_Toc288380099</vt:lpwstr>
      </vt:variant>
      <vt:variant>
        <vt:i4>1376306</vt:i4>
      </vt:variant>
      <vt:variant>
        <vt:i4>380</vt:i4>
      </vt:variant>
      <vt:variant>
        <vt:i4>0</vt:i4>
      </vt:variant>
      <vt:variant>
        <vt:i4>5</vt:i4>
      </vt:variant>
      <vt:variant>
        <vt:lpwstr/>
      </vt:variant>
      <vt:variant>
        <vt:lpwstr>_Toc288380098</vt:lpwstr>
      </vt:variant>
      <vt:variant>
        <vt:i4>1376306</vt:i4>
      </vt:variant>
      <vt:variant>
        <vt:i4>374</vt:i4>
      </vt:variant>
      <vt:variant>
        <vt:i4>0</vt:i4>
      </vt:variant>
      <vt:variant>
        <vt:i4>5</vt:i4>
      </vt:variant>
      <vt:variant>
        <vt:lpwstr/>
      </vt:variant>
      <vt:variant>
        <vt:lpwstr>_Toc288380097</vt:lpwstr>
      </vt:variant>
      <vt:variant>
        <vt:i4>1376306</vt:i4>
      </vt:variant>
      <vt:variant>
        <vt:i4>368</vt:i4>
      </vt:variant>
      <vt:variant>
        <vt:i4>0</vt:i4>
      </vt:variant>
      <vt:variant>
        <vt:i4>5</vt:i4>
      </vt:variant>
      <vt:variant>
        <vt:lpwstr/>
      </vt:variant>
      <vt:variant>
        <vt:lpwstr>_Toc288380096</vt:lpwstr>
      </vt:variant>
      <vt:variant>
        <vt:i4>1376306</vt:i4>
      </vt:variant>
      <vt:variant>
        <vt:i4>362</vt:i4>
      </vt:variant>
      <vt:variant>
        <vt:i4>0</vt:i4>
      </vt:variant>
      <vt:variant>
        <vt:i4>5</vt:i4>
      </vt:variant>
      <vt:variant>
        <vt:lpwstr/>
      </vt:variant>
      <vt:variant>
        <vt:lpwstr>_Toc288380095</vt:lpwstr>
      </vt:variant>
      <vt:variant>
        <vt:i4>1376306</vt:i4>
      </vt:variant>
      <vt:variant>
        <vt:i4>356</vt:i4>
      </vt:variant>
      <vt:variant>
        <vt:i4>0</vt:i4>
      </vt:variant>
      <vt:variant>
        <vt:i4>5</vt:i4>
      </vt:variant>
      <vt:variant>
        <vt:lpwstr/>
      </vt:variant>
      <vt:variant>
        <vt:lpwstr>_Toc288380094</vt:lpwstr>
      </vt:variant>
      <vt:variant>
        <vt:i4>1376306</vt:i4>
      </vt:variant>
      <vt:variant>
        <vt:i4>350</vt:i4>
      </vt:variant>
      <vt:variant>
        <vt:i4>0</vt:i4>
      </vt:variant>
      <vt:variant>
        <vt:i4>5</vt:i4>
      </vt:variant>
      <vt:variant>
        <vt:lpwstr/>
      </vt:variant>
      <vt:variant>
        <vt:lpwstr>_Toc288380093</vt:lpwstr>
      </vt:variant>
      <vt:variant>
        <vt:i4>1376306</vt:i4>
      </vt:variant>
      <vt:variant>
        <vt:i4>344</vt:i4>
      </vt:variant>
      <vt:variant>
        <vt:i4>0</vt:i4>
      </vt:variant>
      <vt:variant>
        <vt:i4>5</vt:i4>
      </vt:variant>
      <vt:variant>
        <vt:lpwstr/>
      </vt:variant>
      <vt:variant>
        <vt:lpwstr>_Toc288380092</vt:lpwstr>
      </vt:variant>
      <vt:variant>
        <vt:i4>1376306</vt:i4>
      </vt:variant>
      <vt:variant>
        <vt:i4>338</vt:i4>
      </vt:variant>
      <vt:variant>
        <vt:i4>0</vt:i4>
      </vt:variant>
      <vt:variant>
        <vt:i4>5</vt:i4>
      </vt:variant>
      <vt:variant>
        <vt:lpwstr/>
      </vt:variant>
      <vt:variant>
        <vt:lpwstr>_Toc288380091</vt:lpwstr>
      </vt:variant>
      <vt:variant>
        <vt:i4>1376306</vt:i4>
      </vt:variant>
      <vt:variant>
        <vt:i4>332</vt:i4>
      </vt:variant>
      <vt:variant>
        <vt:i4>0</vt:i4>
      </vt:variant>
      <vt:variant>
        <vt:i4>5</vt:i4>
      </vt:variant>
      <vt:variant>
        <vt:lpwstr/>
      </vt:variant>
      <vt:variant>
        <vt:lpwstr>_Toc288380090</vt:lpwstr>
      </vt:variant>
      <vt:variant>
        <vt:i4>1310770</vt:i4>
      </vt:variant>
      <vt:variant>
        <vt:i4>326</vt:i4>
      </vt:variant>
      <vt:variant>
        <vt:i4>0</vt:i4>
      </vt:variant>
      <vt:variant>
        <vt:i4>5</vt:i4>
      </vt:variant>
      <vt:variant>
        <vt:lpwstr/>
      </vt:variant>
      <vt:variant>
        <vt:lpwstr>_Toc288380089</vt:lpwstr>
      </vt:variant>
      <vt:variant>
        <vt:i4>1310770</vt:i4>
      </vt:variant>
      <vt:variant>
        <vt:i4>320</vt:i4>
      </vt:variant>
      <vt:variant>
        <vt:i4>0</vt:i4>
      </vt:variant>
      <vt:variant>
        <vt:i4>5</vt:i4>
      </vt:variant>
      <vt:variant>
        <vt:lpwstr/>
      </vt:variant>
      <vt:variant>
        <vt:lpwstr>_Toc288380088</vt:lpwstr>
      </vt:variant>
      <vt:variant>
        <vt:i4>1310770</vt:i4>
      </vt:variant>
      <vt:variant>
        <vt:i4>314</vt:i4>
      </vt:variant>
      <vt:variant>
        <vt:i4>0</vt:i4>
      </vt:variant>
      <vt:variant>
        <vt:i4>5</vt:i4>
      </vt:variant>
      <vt:variant>
        <vt:lpwstr/>
      </vt:variant>
      <vt:variant>
        <vt:lpwstr>_Toc288380087</vt:lpwstr>
      </vt:variant>
      <vt:variant>
        <vt:i4>1310770</vt:i4>
      </vt:variant>
      <vt:variant>
        <vt:i4>308</vt:i4>
      </vt:variant>
      <vt:variant>
        <vt:i4>0</vt:i4>
      </vt:variant>
      <vt:variant>
        <vt:i4>5</vt:i4>
      </vt:variant>
      <vt:variant>
        <vt:lpwstr/>
      </vt:variant>
      <vt:variant>
        <vt:lpwstr>_Toc288380086</vt:lpwstr>
      </vt:variant>
      <vt:variant>
        <vt:i4>1310770</vt:i4>
      </vt:variant>
      <vt:variant>
        <vt:i4>302</vt:i4>
      </vt:variant>
      <vt:variant>
        <vt:i4>0</vt:i4>
      </vt:variant>
      <vt:variant>
        <vt:i4>5</vt:i4>
      </vt:variant>
      <vt:variant>
        <vt:lpwstr/>
      </vt:variant>
      <vt:variant>
        <vt:lpwstr>_Toc288380085</vt:lpwstr>
      </vt:variant>
      <vt:variant>
        <vt:i4>1310770</vt:i4>
      </vt:variant>
      <vt:variant>
        <vt:i4>296</vt:i4>
      </vt:variant>
      <vt:variant>
        <vt:i4>0</vt:i4>
      </vt:variant>
      <vt:variant>
        <vt:i4>5</vt:i4>
      </vt:variant>
      <vt:variant>
        <vt:lpwstr/>
      </vt:variant>
      <vt:variant>
        <vt:lpwstr>_Toc288380084</vt:lpwstr>
      </vt:variant>
      <vt:variant>
        <vt:i4>1310770</vt:i4>
      </vt:variant>
      <vt:variant>
        <vt:i4>290</vt:i4>
      </vt:variant>
      <vt:variant>
        <vt:i4>0</vt:i4>
      </vt:variant>
      <vt:variant>
        <vt:i4>5</vt:i4>
      </vt:variant>
      <vt:variant>
        <vt:lpwstr/>
      </vt:variant>
      <vt:variant>
        <vt:lpwstr>_Toc288380083</vt:lpwstr>
      </vt:variant>
      <vt:variant>
        <vt:i4>1310770</vt:i4>
      </vt:variant>
      <vt:variant>
        <vt:i4>284</vt:i4>
      </vt:variant>
      <vt:variant>
        <vt:i4>0</vt:i4>
      </vt:variant>
      <vt:variant>
        <vt:i4>5</vt:i4>
      </vt:variant>
      <vt:variant>
        <vt:lpwstr/>
      </vt:variant>
      <vt:variant>
        <vt:lpwstr>_Toc288380082</vt:lpwstr>
      </vt:variant>
      <vt:variant>
        <vt:i4>1310770</vt:i4>
      </vt:variant>
      <vt:variant>
        <vt:i4>278</vt:i4>
      </vt:variant>
      <vt:variant>
        <vt:i4>0</vt:i4>
      </vt:variant>
      <vt:variant>
        <vt:i4>5</vt:i4>
      </vt:variant>
      <vt:variant>
        <vt:lpwstr/>
      </vt:variant>
      <vt:variant>
        <vt:lpwstr>_Toc288380081</vt:lpwstr>
      </vt:variant>
      <vt:variant>
        <vt:i4>1310770</vt:i4>
      </vt:variant>
      <vt:variant>
        <vt:i4>272</vt:i4>
      </vt:variant>
      <vt:variant>
        <vt:i4>0</vt:i4>
      </vt:variant>
      <vt:variant>
        <vt:i4>5</vt:i4>
      </vt:variant>
      <vt:variant>
        <vt:lpwstr/>
      </vt:variant>
      <vt:variant>
        <vt:lpwstr>_Toc288380080</vt:lpwstr>
      </vt:variant>
      <vt:variant>
        <vt:i4>1769522</vt:i4>
      </vt:variant>
      <vt:variant>
        <vt:i4>266</vt:i4>
      </vt:variant>
      <vt:variant>
        <vt:i4>0</vt:i4>
      </vt:variant>
      <vt:variant>
        <vt:i4>5</vt:i4>
      </vt:variant>
      <vt:variant>
        <vt:lpwstr/>
      </vt:variant>
      <vt:variant>
        <vt:lpwstr>_Toc288380079</vt:lpwstr>
      </vt:variant>
      <vt:variant>
        <vt:i4>1769522</vt:i4>
      </vt:variant>
      <vt:variant>
        <vt:i4>260</vt:i4>
      </vt:variant>
      <vt:variant>
        <vt:i4>0</vt:i4>
      </vt:variant>
      <vt:variant>
        <vt:i4>5</vt:i4>
      </vt:variant>
      <vt:variant>
        <vt:lpwstr/>
      </vt:variant>
      <vt:variant>
        <vt:lpwstr>_Toc288380078</vt:lpwstr>
      </vt:variant>
      <vt:variant>
        <vt:i4>1769522</vt:i4>
      </vt:variant>
      <vt:variant>
        <vt:i4>254</vt:i4>
      </vt:variant>
      <vt:variant>
        <vt:i4>0</vt:i4>
      </vt:variant>
      <vt:variant>
        <vt:i4>5</vt:i4>
      </vt:variant>
      <vt:variant>
        <vt:lpwstr/>
      </vt:variant>
      <vt:variant>
        <vt:lpwstr>_Toc288380077</vt:lpwstr>
      </vt:variant>
      <vt:variant>
        <vt:i4>1769522</vt:i4>
      </vt:variant>
      <vt:variant>
        <vt:i4>248</vt:i4>
      </vt:variant>
      <vt:variant>
        <vt:i4>0</vt:i4>
      </vt:variant>
      <vt:variant>
        <vt:i4>5</vt:i4>
      </vt:variant>
      <vt:variant>
        <vt:lpwstr/>
      </vt:variant>
      <vt:variant>
        <vt:lpwstr>_Toc288380076</vt:lpwstr>
      </vt:variant>
      <vt:variant>
        <vt:i4>1769522</vt:i4>
      </vt:variant>
      <vt:variant>
        <vt:i4>242</vt:i4>
      </vt:variant>
      <vt:variant>
        <vt:i4>0</vt:i4>
      </vt:variant>
      <vt:variant>
        <vt:i4>5</vt:i4>
      </vt:variant>
      <vt:variant>
        <vt:lpwstr/>
      </vt:variant>
      <vt:variant>
        <vt:lpwstr>_Toc288380075</vt:lpwstr>
      </vt:variant>
      <vt:variant>
        <vt:i4>1769522</vt:i4>
      </vt:variant>
      <vt:variant>
        <vt:i4>236</vt:i4>
      </vt:variant>
      <vt:variant>
        <vt:i4>0</vt:i4>
      </vt:variant>
      <vt:variant>
        <vt:i4>5</vt:i4>
      </vt:variant>
      <vt:variant>
        <vt:lpwstr/>
      </vt:variant>
      <vt:variant>
        <vt:lpwstr>_Toc288380074</vt:lpwstr>
      </vt:variant>
      <vt:variant>
        <vt:i4>1769522</vt:i4>
      </vt:variant>
      <vt:variant>
        <vt:i4>230</vt:i4>
      </vt:variant>
      <vt:variant>
        <vt:i4>0</vt:i4>
      </vt:variant>
      <vt:variant>
        <vt:i4>5</vt:i4>
      </vt:variant>
      <vt:variant>
        <vt:lpwstr/>
      </vt:variant>
      <vt:variant>
        <vt:lpwstr>_Toc288380073</vt:lpwstr>
      </vt:variant>
      <vt:variant>
        <vt:i4>1769522</vt:i4>
      </vt:variant>
      <vt:variant>
        <vt:i4>224</vt:i4>
      </vt:variant>
      <vt:variant>
        <vt:i4>0</vt:i4>
      </vt:variant>
      <vt:variant>
        <vt:i4>5</vt:i4>
      </vt:variant>
      <vt:variant>
        <vt:lpwstr/>
      </vt:variant>
      <vt:variant>
        <vt:lpwstr>_Toc288380072</vt:lpwstr>
      </vt:variant>
      <vt:variant>
        <vt:i4>1769522</vt:i4>
      </vt:variant>
      <vt:variant>
        <vt:i4>218</vt:i4>
      </vt:variant>
      <vt:variant>
        <vt:i4>0</vt:i4>
      </vt:variant>
      <vt:variant>
        <vt:i4>5</vt:i4>
      </vt:variant>
      <vt:variant>
        <vt:lpwstr/>
      </vt:variant>
      <vt:variant>
        <vt:lpwstr>_Toc288380071</vt:lpwstr>
      </vt:variant>
      <vt:variant>
        <vt:i4>1769522</vt:i4>
      </vt:variant>
      <vt:variant>
        <vt:i4>212</vt:i4>
      </vt:variant>
      <vt:variant>
        <vt:i4>0</vt:i4>
      </vt:variant>
      <vt:variant>
        <vt:i4>5</vt:i4>
      </vt:variant>
      <vt:variant>
        <vt:lpwstr/>
      </vt:variant>
      <vt:variant>
        <vt:lpwstr>_Toc288380070</vt:lpwstr>
      </vt:variant>
      <vt:variant>
        <vt:i4>1703986</vt:i4>
      </vt:variant>
      <vt:variant>
        <vt:i4>206</vt:i4>
      </vt:variant>
      <vt:variant>
        <vt:i4>0</vt:i4>
      </vt:variant>
      <vt:variant>
        <vt:i4>5</vt:i4>
      </vt:variant>
      <vt:variant>
        <vt:lpwstr/>
      </vt:variant>
      <vt:variant>
        <vt:lpwstr>_Toc288380069</vt:lpwstr>
      </vt:variant>
      <vt:variant>
        <vt:i4>1703986</vt:i4>
      </vt:variant>
      <vt:variant>
        <vt:i4>200</vt:i4>
      </vt:variant>
      <vt:variant>
        <vt:i4>0</vt:i4>
      </vt:variant>
      <vt:variant>
        <vt:i4>5</vt:i4>
      </vt:variant>
      <vt:variant>
        <vt:lpwstr/>
      </vt:variant>
      <vt:variant>
        <vt:lpwstr>_Toc288380068</vt:lpwstr>
      </vt:variant>
      <vt:variant>
        <vt:i4>1703986</vt:i4>
      </vt:variant>
      <vt:variant>
        <vt:i4>194</vt:i4>
      </vt:variant>
      <vt:variant>
        <vt:i4>0</vt:i4>
      </vt:variant>
      <vt:variant>
        <vt:i4>5</vt:i4>
      </vt:variant>
      <vt:variant>
        <vt:lpwstr/>
      </vt:variant>
      <vt:variant>
        <vt:lpwstr>_Toc288380067</vt:lpwstr>
      </vt:variant>
      <vt:variant>
        <vt:i4>1703986</vt:i4>
      </vt:variant>
      <vt:variant>
        <vt:i4>188</vt:i4>
      </vt:variant>
      <vt:variant>
        <vt:i4>0</vt:i4>
      </vt:variant>
      <vt:variant>
        <vt:i4>5</vt:i4>
      </vt:variant>
      <vt:variant>
        <vt:lpwstr/>
      </vt:variant>
      <vt:variant>
        <vt:lpwstr>_Toc288380066</vt:lpwstr>
      </vt:variant>
      <vt:variant>
        <vt:i4>1703986</vt:i4>
      </vt:variant>
      <vt:variant>
        <vt:i4>182</vt:i4>
      </vt:variant>
      <vt:variant>
        <vt:i4>0</vt:i4>
      </vt:variant>
      <vt:variant>
        <vt:i4>5</vt:i4>
      </vt:variant>
      <vt:variant>
        <vt:lpwstr/>
      </vt:variant>
      <vt:variant>
        <vt:lpwstr>_Toc288380065</vt:lpwstr>
      </vt:variant>
      <vt:variant>
        <vt:i4>1703986</vt:i4>
      </vt:variant>
      <vt:variant>
        <vt:i4>176</vt:i4>
      </vt:variant>
      <vt:variant>
        <vt:i4>0</vt:i4>
      </vt:variant>
      <vt:variant>
        <vt:i4>5</vt:i4>
      </vt:variant>
      <vt:variant>
        <vt:lpwstr/>
      </vt:variant>
      <vt:variant>
        <vt:lpwstr>_Toc288380064</vt:lpwstr>
      </vt:variant>
      <vt:variant>
        <vt:i4>1703986</vt:i4>
      </vt:variant>
      <vt:variant>
        <vt:i4>170</vt:i4>
      </vt:variant>
      <vt:variant>
        <vt:i4>0</vt:i4>
      </vt:variant>
      <vt:variant>
        <vt:i4>5</vt:i4>
      </vt:variant>
      <vt:variant>
        <vt:lpwstr/>
      </vt:variant>
      <vt:variant>
        <vt:lpwstr>_Toc288380063</vt:lpwstr>
      </vt:variant>
      <vt:variant>
        <vt:i4>1703986</vt:i4>
      </vt:variant>
      <vt:variant>
        <vt:i4>164</vt:i4>
      </vt:variant>
      <vt:variant>
        <vt:i4>0</vt:i4>
      </vt:variant>
      <vt:variant>
        <vt:i4>5</vt:i4>
      </vt:variant>
      <vt:variant>
        <vt:lpwstr/>
      </vt:variant>
      <vt:variant>
        <vt:lpwstr>_Toc288380062</vt:lpwstr>
      </vt:variant>
      <vt:variant>
        <vt:i4>1703986</vt:i4>
      </vt:variant>
      <vt:variant>
        <vt:i4>158</vt:i4>
      </vt:variant>
      <vt:variant>
        <vt:i4>0</vt:i4>
      </vt:variant>
      <vt:variant>
        <vt:i4>5</vt:i4>
      </vt:variant>
      <vt:variant>
        <vt:lpwstr/>
      </vt:variant>
      <vt:variant>
        <vt:lpwstr>_Toc288380061</vt:lpwstr>
      </vt:variant>
      <vt:variant>
        <vt:i4>1703986</vt:i4>
      </vt:variant>
      <vt:variant>
        <vt:i4>152</vt:i4>
      </vt:variant>
      <vt:variant>
        <vt:i4>0</vt:i4>
      </vt:variant>
      <vt:variant>
        <vt:i4>5</vt:i4>
      </vt:variant>
      <vt:variant>
        <vt:lpwstr/>
      </vt:variant>
      <vt:variant>
        <vt:lpwstr>_Toc288380060</vt:lpwstr>
      </vt:variant>
      <vt:variant>
        <vt:i4>1638450</vt:i4>
      </vt:variant>
      <vt:variant>
        <vt:i4>146</vt:i4>
      </vt:variant>
      <vt:variant>
        <vt:i4>0</vt:i4>
      </vt:variant>
      <vt:variant>
        <vt:i4>5</vt:i4>
      </vt:variant>
      <vt:variant>
        <vt:lpwstr/>
      </vt:variant>
      <vt:variant>
        <vt:lpwstr>_Toc288380059</vt:lpwstr>
      </vt:variant>
      <vt:variant>
        <vt:i4>1638450</vt:i4>
      </vt:variant>
      <vt:variant>
        <vt:i4>140</vt:i4>
      </vt:variant>
      <vt:variant>
        <vt:i4>0</vt:i4>
      </vt:variant>
      <vt:variant>
        <vt:i4>5</vt:i4>
      </vt:variant>
      <vt:variant>
        <vt:lpwstr/>
      </vt:variant>
      <vt:variant>
        <vt:lpwstr>_Toc288380058</vt:lpwstr>
      </vt:variant>
      <vt:variant>
        <vt:i4>1638450</vt:i4>
      </vt:variant>
      <vt:variant>
        <vt:i4>134</vt:i4>
      </vt:variant>
      <vt:variant>
        <vt:i4>0</vt:i4>
      </vt:variant>
      <vt:variant>
        <vt:i4>5</vt:i4>
      </vt:variant>
      <vt:variant>
        <vt:lpwstr/>
      </vt:variant>
      <vt:variant>
        <vt:lpwstr>_Toc288380057</vt:lpwstr>
      </vt:variant>
      <vt:variant>
        <vt:i4>1638450</vt:i4>
      </vt:variant>
      <vt:variant>
        <vt:i4>128</vt:i4>
      </vt:variant>
      <vt:variant>
        <vt:i4>0</vt:i4>
      </vt:variant>
      <vt:variant>
        <vt:i4>5</vt:i4>
      </vt:variant>
      <vt:variant>
        <vt:lpwstr/>
      </vt:variant>
      <vt:variant>
        <vt:lpwstr>_Toc288380056</vt:lpwstr>
      </vt:variant>
      <vt:variant>
        <vt:i4>1638450</vt:i4>
      </vt:variant>
      <vt:variant>
        <vt:i4>122</vt:i4>
      </vt:variant>
      <vt:variant>
        <vt:i4>0</vt:i4>
      </vt:variant>
      <vt:variant>
        <vt:i4>5</vt:i4>
      </vt:variant>
      <vt:variant>
        <vt:lpwstr/>
      </vt:variant>
      <vt:variant>
        <vt:lpwstr>_Toc288380055</vt:lpwstr>
      </vt:variant>
      <vt:variant>
        <vt:i4>1638450</vt:i4>
      </vt:variant>
      <vt:variant>
        <vt:i4>116</vt:i4>
      </vt:variant>
      <vt:variant>
        <vt:i4>0</vt:i4>
      </vt:variant>
      <vt:variant>
        <vt:i4>5</vt:i4>
      </vt:variant>
      <vt:variant>
        <vt:lpwstr/>
      </vt:variant>
      <vt:variant>
        <vt:lpwstr>_Toc288380054</vt:lpwstr>
      </vt:variant>
      <vt:variant>
        <vt:i4>1638450</vt:i4>
      </vt:variant>
      <vt:variant>
        <vt:i4>110</vt:i4>
      </vt:variant>
      <vt:variant>
        <vt:i4>0</vt:i4>
      </vt:variant>
      <vt:variant>
        <vt:i4>5</vt:i4>
      </vt:variant>
      <vt:variant>
        <vt:lpwstr/>
      </vt:variant>
      <vt:variant>
        <vt:lpwstr>_Toc288380053</vt:lpwstr>
      </vt:variant>
      <vt:variant>
        <vt:i4>1638450</vt:i4>
      </vt:variant>
      <vt:variant>
        <vt:i4>104</vt:i4>
      </vt:variant>
      <vt:variant>
        <vt:i4>0</vt:i4>
      </vt:variant>
      <vt:variant>
        <vt:i4>5</vt:i4>
      </vt:variant>
      <vt:variant>
        <vt:lpwstr/>
      </vt:variant>
      <vt:variant>
        <vt:lpwstr>_Toc288380052</vt:lpwstr>
      </vt:variant>
      <vt:variant>
        <vt:i4>1638450</vt:i4>
      </vt:variant>
      <vt:variant>
        <vt:i4>98</vt:i4>
      </vt:variant>
      <vt:variant>
        <vt:i4>0</vt:i4>
      </vt:variant>
      <vt:variant>
        <vt:i4>5</vt:i4>
      </vt:variant>
      <vt:variant>
        <vt:lpwstr/>
      </vt:variant>
      <vt:variant>
        <vt:lpwstr>_Toc288380051</vt:lpwstr>
      </vt:variant>
      <vt:variant>
        <vt:i4>1638450</vt:i4>
      </vt:variant>
      <vt:variant>
        <vt:i4>92</vt:i4>
      </vt:variant>
      <vt:variant>
        <vt:i4>0</vt:i4>
      </vt:variant>
      <vt:variant>
        <vt:i4>5</vt:i4>
      </vt:variant>
      <vt:variant>
        <vt:lpwstr/>
      </vt:variant>
      <vt:variant>
        <vt:lpwstr>_Toc288380050</vt:lpwstr>
      </vt:variant>
      <vt:variant>
        <vt:i4>1572914</vt:i4>
      </vt:variant>
      <vt:variant>
        <vt:i4>86</vt:i4>
      </vt:variant>
      <vt:variant>
        <vt:i4>0</vt:i4>
      </vt:variant>
      <vt:variant>
        <vt:i4>5</vt:i4>
      </vt:variant>
      <vt:variant>
        <vt:lpwstr/>
      </vt:variant>
      <vt:variant>
        <vt:lpwstr>_Toc288380049</vt:lpwstr>
      </vt:variant>
      <vt:variant>
        <vt:i4>1572914</vt:i4>
      </vt:variant>
      <vt:variant>
        <vt:i4>80</vt:i4>
      </vt:variant>
      <vt:variant>
        <vt:i4>0</vt:i4>
      </vt:variant>
      <vt:variant>
        <vt:i4>5</vt:i4>
      </vt:variant>
      <vt:variant>
        <vt:lpwstr/>
      </vt:variant>
      <vt:variant>
        <vt:lpwstr>_Toc288380048</vt:lpwstr>
      </vt:variant>
      <vt:variant>
        <vt:i4>1572914</vt:i4>
      </vt:variant>
      <vt:variant>
        <vt:i4>74</vt:i4>
      </vt:variant>
      <vt:variant>
        <vt:i4>0</vt:i4>
      </vt:variant>
      <vt:variant>
        <vt:i4>5</vt:i4>
      </vt:variant>
      <vt:variant>
        <vt:lpwstr/>
      </vt:variant>
      <vt:variant>
        <vt:lpwstr>_Toc288380047</vt:lpwstr>
      </vt:variant>
      <vt:variant>
        <vt:i4>1572914</vt:i4>
      </vt:variant>
      <vt:variant>
        <vt:i4>68</vt:i4>
      </vt:variant>
      <vt:variant>
        <vt:i4>0</vt:i4>
      </vt:variant>
      <vt:variant>
        <vt:i4>5</vt:i4>
      </vt:variant>
      <vt:variant>
        <vt:lpwstr/>
      </vt:variant>
      <vt:variant>
        <vt:lpwstr>_Toc288380046</vt:lpwstr>
      </vt:variant>
      <vt:variant>
        <vt:i4>1572914</vt:i4>
      </vt:variant>
      <vt:variant>
        <vt:i4>62</vt:i4>
      </vt:variant>
      <vt:variant>
        <vt:i4>0</vt:i4>
      </vt:variant>
      <vt:variant>
        <vt:i4>5</vt:i4>
      </vt:variant>
      <vt:variant>
        <vt:lpwstr/>
      </vt:variant>
      <vt:variant>
        <vt:lpwstr>_Toc288380045</vt:lpwstr>
      </vt:variant>
      <vt:variant>
        <vt:i4>1572914</vt:i4>
      </vt:variant>
      <vt:variant>
        <vt:i4>56</vt:i4>
      </vt:variant>
      <vt:variant>
        <vt:i4>0</vt:i4>
      </vt:variant>
      <vt:variant>
        <vt:i4>5</vt:i4>
      </vt:variant>
      <vt:variant>
        <vt:lpwstr/>
      </vt:variant>
      <vt:variant>
        <vt:lpwstr>_Toc288380044</vt:lpwstr>
      </vt:variant>
      <vt:variant>
        <vt:i4>1572914</vt:i4>
      </vt:variant>
      <vt:variant>
        <vt:i4>50</vt:i4>
      </vt:variant>
      <vt:variant>
        <vt:i4>0</vt:i4>
      </vt:variant>
      <vt:variant>
        <vt:i4>5</vt:i4>
      </vt:variant>
      <vt:variant>
        <vt:lpwstr/>
      </vt:variant>
      <vt:variant>
        <vt:lpwstr>_Toc288380043</vt:lpwstr>
      </vt:variant>
      <vt:variant>
        <vt:i4>1572914</vt:i4>
      </vt:variant>
      <vt:variant>
        <vt:i4>44</vt:i4>
      </vt:variant>
      <vt:variant>
        <vt:i4>0</vt:i4>
      </vt:variant>
      <vt:variant>
        <vt:i4>5</vt:i4>
      </vt:variant>
      <vt:variant>
        <vt:lpwstr/>
      </vt:variant>
      <vt:variant>
        <vt:lpwstr>_Toc288380042</vt:lpwstr>
      </vt:variant>
      <vt:variant>
        <vt:i4>1572914</vt:i4>
      </vt:variant>
      <vt:variant>
        <vt:i4>38</vt:i4>
      </vt:variant>
      <vt:variant>
        <vt:i4>0</vt:i4>
      </vt:variant>
      <vt:variant>
        <vt:i4>5</vt:i4>
      </vt:variant>
      <vt:variant>
        <vt:lpwstr/>
      </vt:variant>
      <vt:variant>
        <vt:lpwstr>_Toc288380041</vt:lpwstr>
      </vt:variant>
      <vt:variant>
        <vt:i4>1572914</vt:i4>
      </vt:variant>
      <vt:variant>
        <vt:i4>32</vt:i4>
      </vt:variant>
      <vt:variant>
        <vt:i4>0</vt:i4>
      </vt:variant>
      <vt:variant>
        <vt:i4>5</vt:i4>
      </vt:variant>
      <vt:variant>
        <vt:lpwstr/>
      </vt:variant>
      <vt:variant>
        <vt:lpwstr>_Toc288380040</vt:lpwstr>
      </vt:variant>
      <vt:variant>
        <vt:i4>2031666</vt:i4>
      </vt:variant>
      <vt:variant>
        <vt:i4>26</vt:i4>
      </vt:variant>
      <vt:variant>
        <vt:i4>0</vt:i4>
      </vt:variant>
      <vt:variant>
        <vt:i4>5</vt:i4>
      </vt:variant>
      <vt:variant>
        <vt:lpwstr/>
      </vt:variant>
      <vt:variant>
        <vt:lpwstr>_Toc288380039</vt:lpwstr>
      </vt:variant>
      <vt:variant>
        <vt:i4>2031666</vt:i4>
      </vt:variant>
      <vt:variant>
        <vt:i4>20</vt:i4>
      </vt:variant>
      <vt:variant>
        <vt:i4>0</vt:i4>
      </vt:variant>
      <vt:variant>
        <vt:i4>5</vt:i4>
      </vt:variant>
      <vt:variant>
        <vt:lpwstr/>
      </vt:variant>
      <vt:variant>
        <vt:lpwstr>_Toc288380038</vt:lpwstr>
      </vt:variant>
      <vt:variant>
        <vt:i4>2031666</vt:i4>
      </vt:variant>
      <vt:variant>
        <vt:i4>14</vt:i4>
      </vt:variant>
      <vt:variant>
        <vt:i4>0</vt:i4>
      </vt:variant>
      <vt:variant>
        <vt:i4>5</vt:i4>
      </vt:variant>
      <vt:variant>
        <vt:lpwstr/>
      </vt:variant>
      <vt:variant>
        <vt:lpwstr>_Toc288380037</vt:lpwstr>
      </vt:variant>
      <vt:variant>
        <vt:i4>2031666</vt:i4>
      </vt:variant>
      <vt:variant>
        <vt:i4>8</vt:i4>
      </vt:variant>
      <vt:variant>
        <vt:i4>0</vt:i4>
      </vt:variant>
      <vt:variant>
        <vt:i4>5</vt:i4>
      </vt:variant>
      <vt:variant>
        <vt:lpwstr/>
      </vt:variant>
      <vt:variant>
        <vt:lpwstr>_Toc288380036</vt:lpwstr>
      </vt:variant>
      <vt:variant>
        <vt:i4>2031666</vt:i4>
      </vt:variant>
      <vt:variant>
        <vt:i4>2</vt:i4>
      </vt:variant>
      <vt:variant>
        <vt:i4>0</vt:i4>
      </vt:variant>
      <vt:variant>
        <vt:i4>5</vt:i4>
      </vt:variant>
      <vt:variant>
        <vt:lpwstr/>
      </vt:variant>
      <vt:variant>
        <vt:lpwstr>_Toc288380035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dc:title>
  <dc:creator>Hwebster</dc:creator>
  <cp:lastModifiedBy>Van den Ende, Dave (NL - Utrecht)</cp:lastModifiedBy>
  <cp:revision>2</cp:revision>
  <cp:lastPrinted>2011-06-29T13:57:00Z</cp:lastPrinted>
  <dcterms:created xsi:type="dcterms:W3CDTF">2011-07-08T07:30:00Z</dcterms:created>
  <dcterms:modified xsi:type="dcterms:W3CDTF">2011-07-08T07:30:00Z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0x01010051AFAE8D2D21814CB0F770291B21E0E5</vt:lpwstr>
  </property>
</Properties>
</file>